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2AB" w:rsidRPr="009E6D94" w:rsidRDefault="006D096A" w:rsidP="002802AB">
      <w:pPr>
        <w:pStyle w:val="a5"/>
        <w:spacing w:before="0" w:beforeAutospacing="0" w:after="0" w:afterAutospacing="0" w:line="16" w:lineRule="atLeast"/>
        <w:rPr>
          <w:rFonts w:ascii="맑은 고딕" w:eastAsia="맑은 고딕" w:hAnsi="맑은 고딕"/>
          <w:b/>
          <w:bCs/>
          <w:sz w:val="44"/>
          <w:szCs w:val="32"/>
        </w:rPr>
      </w:pPr>
      <w:r>
        <w:rPr>
          <w:rFonts w:ascii="HY헤드라인M" w:eastAsia="HY헤드라인M" w:hAnsi="맑은 고딕"/>
          <w:b/>
          <w:bCs/>
          <w:noProof/>
          <w:sz w:val="44"/>
          <w:szCs w:val="44"/>
        </w:rPr>
        <w:drawing>
          <wp:anchor distT="0" distB="0" distL="114300" distR="114300" simplePos="0" relativeHeight="251675648" behindDoc="1" locked="0" layoutInCell="1" allowOverlap="1" wp14:anchorId="5E4E1161" wp14:editId="73FDA5A7">
            <wp:simplePos x="0" y="0"/>
            <wp:positionH relativeFrom="column">
              <wp:posOffset>5181349</wp:posOffset>
            </wp:positionH>
            <wp:positionV relativeFrom="paragraph">
              <wp:posOffset>-30711</wp:posOffset>
            </wp:positionV>
            <wp:extent cx="1724891" cy="430401"/>
            <wp:effectExtent l="0" t="0" r="0" b="8255"/>
            <wp:wrapNone/>
            <wp:docPr id="2" name="그림 2" descr="G:\김지은\1 오토살롱위크\2021 오토살롱위크\3 Sales Kit\0 로고\PNG\ASW2021_날짜.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김지은\1 오토살롱위크\2021 오토살롱위크\3 Sales Kit\0 로고\PNG\ASW2021_날짜.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0466" b="30915"/>
                    <a:stretch/>
                  </pic:blipFill>
                  <pic:spPr bwMode="auto">
                    <a:xfrm>
                      <a:off x="0" y="0"/>
                      <a:ext cx="1724891" cy="43040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802AB">
        <w:rPr>
          <w:noProof/>
        </w:rPr>
        <mc:AlternateContent>
          <mc:Choice Requires="wps">
            <w:drawing>
              <wp:anchor distT="0" distB="0" distL="114300" distR="114300" simplePos="0" relativeHeight="251666432" behindDoc="0" locked="0" layoutInCell="1" allowOverlap="1" wp14:anchorId="617C5108" wp14:editId="793D7E9D">
                <wp:simplePos x="0" y="0"/>
                <wp:positionH relativeFrom="column">
                  <wp:posOffset>30480</wp:posOffset>
                </wp:positionH>
                <wp:positionV relativeFrom="paragraph">
                  <wp:posOffset>441629</wp:posOffset>
                </wp:positionV>
                <wp:extent cx="6829425" cy="0"/>
                <wp:effectExtent l="0" t="0" r="9525" b="1905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9425" cy="0"/>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1026" type="#_x0000_t32" style="position:absolute;left:0;text-align:left;margin-left:2.4pt;margin-top:34.75pt;width:537.7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" strokecolor="red"/>
            </w:pict>
          </mc:Fallback>
        </mc:AlternateContent>
      </w:r>
      <w:r w:rsidR="002802AB">
        <w:rPr>
          <w:noProof/>
        </w:rPr>
        <w:drawing>
          <wp:anchor distT="0" distB="0" distL="114300" distR="114300" simplePos="0" relativeHeight="251665408" behindDoc="0" locked="0" layoutInCell="1" allowOverlap="1" wp14:anchorId="472F3DA7" wp14:editId="7A5D09CE">
            <wp:simplePos x="0" y="0"/>
            <wp:positionH relativeFrom="column">
              <wp:posOffset>1905</wp:posOffset>
            </wp:positionH>
            <wp:positionV relativeFrom="paragraph">
              <wp:posOffset>-107950</wp:posOffset>
            </wp:positionV>
            <wp:extent cx="1228725" cy="238760"/>
            <wp:effectExtent l="0" t="0" r="0" b="0"/>
            <wp:wrapNone/>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28725" cy="238760"/>
                    </a:xfrm>
                    <a:prstGeom prst="rect">
                      <a:avLst/>
                    </a:prstGeom>
                    <a:noFill/>
                    <a:ln>
                      <a:noFill/>
                    </a:ln>
                  </pic:spPr>
                </pic:pic>
              </a:graphicData>
            </a:graphic>
          </wp:anchor>
        </w:drawing>
      </w:r>
      <w:r w:rsidR="002802AB" w:rsidRPr="009E6D94">
        <w:rPr>
          <w:rFonts w:ascii="맑은 고딕" w:eastAsia="맑은 고딕" w:hAnsi="맑은 고딕"/>
          <w:b/>
          <w:bCs/>
          <w:sz w:val="44"/>
          <w:szCs w:val="32"/>
        </w:rPr>
        <w:t>APPLICATION FOR BOOTH SPACE</w:t>
      </w:r>
    </w:p>
    <w:p w:rsidR="002802AB" w:rsidRDefault="002802AB" w:rsidP="002802AB">
      <w:pPr>
        <w:pStyle w:val="a5"/>
        <w:spacing w:before="0" w:beforeAutospacing="0" w:after="0" w:afterAutospacing="0" w:line="10" w:lineRule="atLeast"/>
        <w:ind w:firstLineChars="50" w:firstLine="110"/>
        <w:rPr>
          <w:rFonts w:ascii="맑은 고딕" w:eastAsia="맑은 고딕" w:hAnsi="맑은 고딕"/>
          <w:b/>
          <w:bCs/>
          <w:sz w:val="22"/>
          <w:szCs w:val="20"/>
        </w:rPr>
      </w:pPr>
      <w:r>
        <w:rPr>
          <w:rFonts w:ascii="맑은 고딕" w:eastAsia="맑은 고딕" w:hAnsi="맑은 고딕" w:hint="eastAsia"/>
          <w:b/>
          <w:bCs/>
          <w:sz w:val="22"/>
          <w:szCs w:val="20"/>
        </w:rPr>
        <w:t xml:space="preserve">K-AUTO </w:t>
      </w:r>
      <w:r w:rsidR="00D8588D">
        <w:rPr>
          <w:rFonts w:ascii="맑은 고딕" w:eastAsia="맑은 고딕" w:hAnsi="맑은 고딕"/>
          <w:b/>
          <w:bCs/>
          <w:sz w:val="22"/>
          <w:szCs w:val="20"/>
        </w:rPr>
        <w:t>20</w:t>
      </w:r>
      <w:r w:rsidR="00D8588D">
        <w:rPr>
          <w:rFonts w:ascii="맑은 고딕" w:eastAsia="맑은 고딕" w:hAnsi="맑은 고딕" w:hint="eastAsia"/>
          <w:b/>
          <w:bCs/>
          <w:sz w:val="22"/>
          <w:szCs w:val="20"/>
        </w:rPr>
        <w:t>2</w:t>
      </w:r>
      <w:r w:rsidR="000250DB">
        <w:rPr>
          <w:rFonts w:ascii="맑은 고딕" w:eastAsia="맑은 고딕" w:hAnsi="맑은 고딕" w:hint="eastAsia"/>
          <w:b/>
          <w:bCs/>
          <w:sz w:val="22"/>
          <w:szCs w:val="20"/>
        </w:rPr>
        <w:t>2</w:t>
      </w:r>
      <w:r w:rsidRPr="009E6D94">
        <w:rPr>
          <w:rFonts w:ascii="맑은 고딕" w:eastAsia="맑은 고딕" w:hAnsi="맑은 고딕"/>
          <w:b/>
          <w:bCs/>
          <w:sz w:val="22"/>
          <w:szCs w:val="20"/>
        </w:rPr>
        <w:t xml:space="preserve"> </w:t>
      </w:r>
      <w:r w:rsidRPr="009E6D94">
        <w:rPr>
          <w:rFonts w:ascii="맑은 고딕" w:eastAsia="맑은 고딕" w:hAnsi="맑은 고딕" w:hint="eastAsia"/>
          <w:b/>
          <w:bCs/>
          <w:sz w:val="22"/>
          <w:szCs w:val="20"/>
        </w:rPr>
        <w:t>Secretariat</w:t>
      </w:r>
      <w:r w:rsidRPr="009E6D94">
        <w:rPr>
          <w:sz w:val="28"/>
        </w:rPr>
        <w:t xml:space="preserve"> </w:t>
      </w:r>
      <w:r>
        <w:rPr>
          <w:rFonts w:ascii="맑은 고딕" w:eastAsia="맑은 고딕" w:hAnsi="맑은 고딕"/>
          <w:b/>
          <w:bCs/>
          <w:sz w:val="22"/>
          <w:szCs w:val="20"/>
        </w:rPr>
        <w:t xml:space="preserve">| </w:t>
      </w:r>
      <w:r>
        <w:rPr>
          <w:rFonts w:ascii="맑은 고딕" w:eastAsia="맑은 고딕" w:hAnsi="맑은 고딕" w:hint="eastAsia"/>
          <w:b/>
          <w:bCs/>
          <w:sz w:val="22"/>
          <w:szCs w:val="20"/>
        </w:rPr>
        <w:t>info</w:t>
      </w:r>
      <w:r w:rsidRPr="009E6D94">
        <w:rPr>
          <w:rFonts w:ascii="맑은 고딕" w:eastAsia="맑은 고딕" w:hAnsi="맑은 고딕"/>
          <w:b/>
          <w:bCs/>
          <w:sz w:val="22"/>
          <w:szCs w:val="20"/>
        </w:rPr>
        <w:t>@</w:t>
      </w:r>
      <w:r>
        <w:rPr>
          <w:rFonts w:ascii="맑은 고딕" w:eastAsia="맑은 고딕" w:hAnsi="맑은 고딕" w:hint="eastAsia"/>
          <w:b/>
          <w:bCs/>
          <w:sz w:val="22"/>
          <w:szCs w:val="20"/>
        </w:rPr>
        <w:t>autosalon</w:t>
      </w:r>
      <w:r w:rsidR="000250DB">
        <w:rPr>
          <w:rFonts w:ascii="맑은 고딕" w:eastAsia="맑은 고딕" w:hAnsi="맑은 고딕" w:hint="eastAsia"/>
          <w:b/>
          <w:bCs/>
          <w:sz w:val="22"/>
          <w:szCs w:val="20"/>
        </w:rPr>
        <w:t>week</w:t>
      </w:r>
      <w:r w:rsidRPr="009E6D94">
        <w:rPr>
          <w:rFonts w:ascii="맑은 고딕" w:eastAsia="맑은 고딕" w:hAnsi="맑은 고딕"/>
          <w:b/>
          <w:bCs/>
          <w:sz w:val="22"/>
          <w:szCs w:val="20"/>
        </w:rPr>
        <w:t xml:space="preserve">.com | </w:t>
      </w:r>
      <w:r w:rsidRPr="009E6D94">
        <w:rPr>
          <w:rFonts w:ascii="맑은 고딕" w:eastAsia="맑은 고딕" w:hAnsi="맑은 고딕" w:hint="eastAsia"/>
          <w:b/>
          <w:bCs/>
          <w:sz w:val="22"/>
          <w:szCs w:val="20"/>
        </w:rPr>
        <w:t>w</w:t>
      </w:r>
      <w:r w:rsidRPr="009E6D94">
        <w:rPr>
          <w:rFonts w:ascii="맑은 고딕" w:eastAsia="맑은 고딕" w:hAnsi="맑은 고딕"/>
          <w:b/>
          <w:bCs/>
          <w:sz w:val="22"/>
          <w:szCs w:val="20"/>
        </w:rPr>
        <w:t>ww.AUTOSALONWEEK.com</w:t>
      </w:r>
      <w:r w:rsidRPr="009E6D94">
        <w:rPr>
          <w:rFonts w:ascii="맑은 고딕" w:eastAsia="맑은 고딕" w:hAnsi="맑은 고딕" w:hint="eastAsia"/>
          <w:b/>
          <w:bCs/>
          <w:sz w:val="22"/>
          <w:szCs w:val="20"/>
        </w:rPr>
        <w:t xml:space="preserve"> </w:t>
      </w:r>
    </w:p>
    <w:tbl>
      <w:tblPr>
        <w:tblpPr w:leftFromText="142" w:rightFromText="142" w:vertAnchor="text" w:horzAnchor="margin" w:tblpY="785"/>
        <w:tblW w:w="10518" w:type="dxa"/>
        <w:tblLayout w:type="fixed"/>
        <w:tblCellMar>
          <w:top w:w="28" w:type="dxa"/>
          <w:left w:w="28" w:type="dxa"/>
          <w:bottom w:w="28" w:type="dxa"/>
          <w:right w:w="28" w:type="dxa"/>
        </w:tblCellMar>
        <w:tblLook w:val="0000" w:firstRow="0" w:lastRow="0" w:firstColumn="0" w:lastColumn="0" w:noHBand="0" w:noVBand="0"/>
      </w:tblPr>
      <w:tblGrid>
        <w:gridCol w:w="1560"/>
        <w:gridCol w:w="1028"/>
        <w:gridCol w:w="1126"/>
        <w:gridCol w:w="1984"/>
        <w:gridCol w:w="1701"/>
        <w:gridCol w:w="709"/>
        <w:gridCol w:w="2410"/>
      </w:tblGrid>
      <w:tr w:rsidR="002802AB" w:rsidTr="005F1EBC">
        <w:trPr>
          <w:trHeight w:val="335"/>
        </w:trPr>
        <w:tc>
          <w:tcPr>
            <w:tcW w:w="1560"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20"/>
              </w:rPr>
            </w:pPr>
            <w:r w:rsidRPr="009E6D94">
              <w:rPr>
                <w:rFonts w:asciiTheme="minorHAnsi" w:eastAsiaTheme="minorHAnsi" w:cs="굴림" w:hint="eastAsia"/>
                <w:b/>
                <w:bCs/>
                <w:sz w:val="18"/>
                <w:szCs w:val="20"/>
              </w:rPr>
              <w:t>Company Name</w:t>
            </w:r>
          </w:p>
        </w:tc>
        <w:tc>
          <w:tcPr>
            <w:tcW w:w="4138" w:type="dxa"/>
            <w:gridSpan w:val="3"/>
            <w:tcBorders>
              <w:top w:val="single" w:sz="2" w:space="0" w:color="000000"/>
              <w:left w:val="single" w:sz="2" w:space="0" w:color="000000"/>
              <w:bottom w:val="single" w:sz="2" w:space="0" w:color="000000"/>
              <w:right w:val="single" w:sz="2" w:space="0" w:color="000000"/>
            </w:tcBorders>
            <w:vAlign w:val="center"/>
          </w:tcPr>
          <w:p w:rsidR="002802AB" w:rsidRPr="004C0C11" w:rsidRDefault="002802AB" w:rsidP="005F1EBC">
            <w:pPr>
              <w:pStyle w:val="s0"/>
              <w:jc w:val="both"/>
              <w:rPr>
                <w:rFonts w:asciiTheme="minorHAnsi" w:eastAsiaTheme="minorHAnsi" w:cs="굴림"/>
                <w:sz w:val="18"/>
                <w:szCs w:val="18"/>
              </w:rPr>
            </w:pPr>
          </w:p>
        </w:tc>
        <w:tc>
          <w:tcPr>
            <w:tcW w:w="1701"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20"/>
              </w:rPr>
            </w:pPr>
            <w:r>
              <w:rPr>
                <w:rFonts w:asciiTheme="minorHAnsi" w:eastAsiaTheme="minorHAnsi" w:cs="굴림" w:hint="eastAsia"/>
                <w:b/>
                <w:bCs/>
                <w:sz w:val="20"/>
                <w:szCs w:val="20"/>
              </w:rPr>
              <w:t>President/CEO</w:t>
            </w:r>
          </w:p>
        </w:tc>
        <w:tc>
          <w:tcPr>
            <w:tcW w:w="3119" w:type="dxa"/>
            <w:gridSpan w:val="2"/>
            <w:tcBorders>
              <w:top w:val="single" w:sz="2" w:space="0" w:color="000000"/>
              <w:left w:val="single" w:sz="2" w:space="0" w:color="000000"/>
              <w:bottom w:val="single" w:sz="2" w:space="0" w:color="000000"/>
              <w:right w:val="single" w:sz="2" w:space="0" w:color="000000"/>
            </w:tcBorders>
            <w:vAlign w:val="center"/>
          </w:tcPr>
          <w:p w:rsidR="002802AB" w:rsidRPr="004C0C11" w:rsidRDefault="002802AB" w:rsidP="005F1EBC">
            <w:pPr>
              <w:pStyle w:val="s0"/>
              <w:jc w:val="both"/>
              <w:rPr>
                <w:rFonts w:asciiTheme="minorHAnsi" w:eastAsiaTheme="minorHAnsi" w:cs="굴림"/>
                <w:sz w:val="18"/>
                <w:szCs w:val="18"/>
              </w:rPr>
            </w:pPr>
          </w:p>
        </w:tc>
      </w:tr>
      <w:tr w:rsidR="002802AB" w:rsidTr="005F1EBC">
        <w:trPr>
          <w:trHeight w:val="335"/>
        </w:trPr>
        <w:tc>
          <w:tcPr>
            <w:tcW w:w="1560"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20"/>
              </w:rPr>
            </w:pPr>
            <w:r>
              <w:rPr>
                <w:rFonts w:asciiTheme="minorHAnsi" w:eastAsiaTheme="minorHAnsi" w:cs="굴림" w:hint="eastAsia"/>
                <w:b/>
                <w:bCs/>
                <w:sz w:val="20"/>
                <w:szCs w:val="20"/>
              </w:rPr>
              <w:t>Address</w:t>
            </w:r>
          </w:p>
        </w:tc>
        <w:tc>
          <w:tcPr>
            <w:tcW w:w="8958" w:type="dxa"/>
            <w:gridSpan w:val="6"/>
            <w:tcBorders>
              <w:top w:val="single" w:sz="2" w:space="0" w:color="000000"/>
              <w:left w:val="single" w:sz="2" w:space="0" w:color="000000"/>
              <w:bottom w:val="single" w:sz="2" w:space="0" w:color="000000"/>
              <w:right w:val="single" w:sz="2" w:space="0" w:color="000000"/>
            </w:tcBorders>
            <w:vAlign w:val="center"/>
          </w:tcPr>
          <w:p w:rsidR="002802AB" w:rsidRPr="004C0C11" w:rsidRDefault="002802AB" w:rsidP="005F1EBC">
            <w:pPr>
              <w:pStyle w:val="s0"/>
              <w:jc w:val="both"/>
              <w:rPr>
                <w:rFonts w:asciiTheme="minorHAnsi" w:eastAsiaTheme="minorHAnsi" w:cs="굴림"/>
                <w:sz w:val="18"/>
                <w:szCs w:val="18"/>
              </w:rPr>
            </w:pPr>
          </w:p>
        </w:tc>
      </w:tr>
      <w:tr w:rsidR="002802AB" w:rsidTr="005F1EBC">
        <w:trPr>
          <w:trHeight w:val="335"/>
        </w:trPr>
        <w:tc>
          <w:tcPr>
            <w:tcW w:w="1560" w:type="dxa"/>
            <w:vMerge w:val="restart"/>
            <w:tcBorders>
              <w:top w:val="single" w:sz="2" w:space="0" w:color="000000"/>
              <w:left w:val="single" w:sz="2" w:space="0" w:color="000000"/>
              <w:right w:val="single" w:sz="2" w:space="0" w:color="000000"/>
            </w:tcBorders>
            <w:shd w:val="clear" w:color="auto" w:fill="D9D9D9" w:themeFill="background1" w:themeFillShade="D9"/>
            <w:vAlign w:val="center"/>
          </w:tcPr>
          <w:p w:rsidR="002802AB" w:rsidRDefault="002802AB" w:rsidP="005F1EBC">
            <w:pPr>
              <w:pStyle w:val="s0"/>
              <w:jc w:val="center"/>
              <w:rPr>
                <w:rFonts w:asciiTheme="minorHAnsi" w:eastAsiaTheme="minorHAnsi" w:cs="굴림"/>
                <w:b/>
                <w:bCs/>
                <w:sz w:val="20"/>
                <w:szCs w:val="20"/>
              </w:rPr>
            </w:pPr>
            <w:r>
              <w:rPr>
                <w:rFonts w:asciiTheme="minorHAnsi" w:eastAsiaTheme="minorHAnsi" w:cs="굴림" w:hint="eastAsia"/>
                <w:b/>
                <w:bCs/>
                <w:sz w:val="20"/>
                <w:szCs w:val="20"/>
              </w:rPr>
              <w:t xml:space="preserve">Contact </w:t>
            </w:r>
          </w:p>
          <w:p w:rsidR="002802AB" w:rsidRPr="006A3266" w:rsidRDefault="002802AB" w:rsidP="005F1EBC">
            <w:pPr>
              <w:pStyle w:val="s0"/>
              <w:jc w:val="center"/>
              <w:rPr>
                <w:rFonts w:asciiTheme="minorHAnsi" w:eastAsiaTheme="minorHAnsi" w:cs="굴림"/>
                <w:b/>
                <w:bCs/>
                <w:sz w:val="20"/>
                <w:szCs w:val="20"/>
              </w:rPr>
            </w:pPr>
            <w:r>
              <w:rPr>
                <w:rFonts w:asciiTheme="minorHAnsi" w:eastAsiaTheme="minorHAnsi" w:cs="굴림" w:hint="eastAsia"/>
                <w:b/>
                <w:bCs/>
                <w:sz w:val="20"/>
                <w:szCs w:val="20"/>
              </w:rPr>
              <w:t>Person</w:t>
            </w:r>
          </w:p>
        </w:tc>
        <w:tc>
          <w:tcPr>
            <w:tcW w:w="1028"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20"/>
              </w:rPr>
            </w:pPr>
            <w:r>
              <w:rPr>
                <w:rFonts w:asciiTheme="minorHAnsi" w:eastAsiaTheme="minorHAnsi" w:cs="굴림" w:hint="eastAsia"/>
                <w:b/>
                <w:bCs/>
                <w:sz w:val="20"/>
                <w:szCs w:val="20"/>
              </w:rPr>
              <w:t>Name</w:t>
            </w:r>
          </w:p>
        </w:tc>
        <w:tc>
          <w:tcPr>
            <w:tcW w:w="3110" w:type="dxa"/>
            <w:gridSpan w:val="2"/>
            <w:tcBorders>
              <w:top w:val="single" w:sz="2" w:space="0" w:color="000000"/>
              <w:left w:val="single" w:sz="2" w:space="0" w:color="000000"/>
              <w:bottom w:val="single" w:sz="2" w:space="0" w:color="000000"/>
              <w:right w:val="single" w:sz="2" w:space="0" w:color="000000"/>
            </w:tcBorders>
            <w:vAlign w:val="center"/>
          </w:tcPr>
          <w:p w:rsidR="002802AB" w:rsidRPr="003D6D92" w:rsidRDefault="002802AB" w:rsidP="005F1EBC">
            <w:pPr>
              <w:pStyle w:val="s0"/>
              <w:jc w:val="both"/>
              <w:rPr>
                <w:rFonts w:asciiTheme="minorHAnsi" w:eastAsiaTheme="minorHAnsi" w:cs="굴림"/>
                <w:sz w:val="18"/>
                <w:szCs w:val="18"/>
              </w:rPr>
            </w:pPr>
          </w:p>
        </w:tc>
        <w:tc>
          <w:tcPr>
            <w:tcW w:w="1701"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20"/>
              </w:rPr>
            </w:pPr>
            <w:r>
              <w:rPr>
                <w:rFonts w:asciiTheme="minorHAnsi" w:eastAsiaTheme="minorHAnsi" w:cs="굴림" w:hint="eastAsia"/>
                <w:b/>
                <w:bCs/>
                <w:sz w:val="20"/>
                <w:szCs w:val="20"/>
              </w:rPr>
              <w:t>Position</w:t>
            </w:r>
          </w:p>
        </w:tc>
        <w:tc>
          <w:tcPr>
            <w:tcW w:w="3119" w:type="dxa"/>
            <w:gridSpan w:val="2"/>
            <w:tcBorders>
              <w:top w:val="single" w:sz="2" w:space="0" w:color="000000"/>
              <w:left w:val="single" w:sz="2" w:space="0" w:color="000000"/>
              <w:bottom w:val="single" w:sz="2" w:space="0" w:color="000000"/>
              <w:right w:val="single" w:sz="2" w:space="0" w:color="000000"/>
            </w:tcBorders>
            <w:vAlign w:val="center"/>
          </w:tcPr>
          <w:p w:rsidR="002802AB" w:rsidRPr="003D6D92" w:rsidRDefault="002802AB" w:rsidP="002802AB">
            <w:pPr>
              <w:pStyle w:val="s0"/>
              <w:jc w:val="both"/>
              <w:rPr>
                <w:rFonts w:asciiTheme="minorHAnsi" w:eastAsiaTheme="minorHAnsi" w:cs="굴림"/>
                <w:sz w:val="18"/>
                <w:szCs w:val="18"/>
              </w:rPr>
            </w:pPr>
          </w:p>
        </w:tc>
      </w:tr>
      <w:tr w:rsidR="002802AB" w:rsidTr="005F1EBC">
        <w:trPr>
          <w:trHeight w:val="335"/>
        </w:trPr>
        <w:tc>
          <w:tcPr>
            <w:tcW w:w="1560" w:type="dxa"/>
            <w:vMerge/>
            <w:tcBorders>
              <w:left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20"/>
              </w:rPr>
            </w:pPr>
          </w:p>
        </w:tc>
        <w:tc>
          <w:tcPr>
            <w:tcW w:w="1028" w:type="dxa"/>
            <w:tcBorders>
              <w:top w:val="single" w:sz="2" w:space="0" w:color="000000"/>
              <w:left w:val="single" w:sz="2" w:space="0" w:color="000000"/>
              <w:bottom w:val="single" w:sz="4" w:space="0" w:color="auto"/>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20"/>
              </w:rPr>
            </w:pPr>
            <w:r>
              <w:rPr>
                <w:rFonts w:asciiTheme="minorHAnsi" w:eastAsiaTheme="minorHAnsi" w:cs="굴림" w:hint="eastAsia"/>
                <w:b/>
                <w:bCs/>
                <w:sz w:val="20"/>
                <w:szCs w:val="20"/>
              </w:rPr>
              <w:t>E-mail</w:t>
            </w:r>
          </w:p>
        </w:tc>
        <w:tc>
          <w:tcPr>
            <w:tcW w:w="3110" w:type="dxa"/>
            <w:gridSpan w:val="2"/>
            <w:tcBorders>
              <w:top w:val="single" w:sz="2" w:space="0" w:color="000000"/>
              <w:left w:val="single" w:sz="2" w:space="0" w:color="000000"/>
              <w:bottom w:val="single" w:sz="4" w:space="0" w:color="auto"/>
              <w:right w:val="single" w:sz="2" w:space="0" w:color="000000"/>
            </w:tcBorders>
            <w:vAlign w:val="center"/>
          </w:tcPr>
          <w:p w:rsidR="002802AB" w:rsidRPr="003D6D92" w:rsidRDefault="002802AB" w:rsidP="005F1EBC">
            <w:pPr>
              <w:pStyle w:val="s0"/>
              <w:ind w:firstLineChars="800" w:firstLine="1440"/>
              <w:jc w:val="both"/>
              <w:rPr>
                <w:rFonts w:asciiTheme="minorHAnsi" w:eastAsiaTheme="minorHAnsi" w:cs="굴림"/>
                <w:sz w:val="18"/>
                <w:szCs w:val="18"/>
              </w:rPr>
            </w:pPr>
            <w:r w:rsidRPr="003D6D92">
              <w:rPr>
                <w:rFonts w:asciiTheme="minorHAnsi" w:eastAsiaTheme="minorHAnsi" w:cs="굴림"/>
                <w:sz w:val="18"/>
                <w:szCs w:val="18"/>
              </w:rPr>
              <w:t>@</w:t>
            </w:r>
          </w:p>
        </w:tc>
        <w:tc>
          <w:tcPr>
            <w:tcW w:w="1701" w:type="dxa"/>
            <w:tcBorders>
              <w:top w:val="single" w:sz="2" w:space="0" w:color="000000"/>
              <w:left w:val="single" w:sz="2" w:space="0" w:color="000000"/>
              <w:bottom w:val="single" w:sz="4" w:space="0" w:color="auto"/>
              <w:right w:val="single" w:sz="2" w:space="0" w:color="000000"/>
            </w:tcBorders>
            <w:shd w:val="clear" w:color="auto" w:fill="D9D9D9" w:themeFill="background1" w:themeFillShade="D9"/>
            <w:vAlign w:val="center"/>
          </w:tcPr>
          <w:p w:rsidR="002802AB" w:rsidRPr="006A3266" w:rsidRDefault="002802AB" w:rsidP="005F1EBC">
            <w:pPr>
              <w:pStyle w:val="s0"/>
              <w:ind w:firstLineChars="49" w:firstLine="98"/>
              <w:jc w:val="center"/>
              <w:rPr>
                <w:rFonts w:asciiTheme="minorHAnsi" w:eastAsiaTheme="minorHAnsi" w:cs="굴림"/>
                <w:b/>
                <w:bCs/>
                <w:sz w:val="20"/>
                <w:szCs w:val="20"/>
              </w:rPr>
            </w:pPr>
            <w:r>
              <w:rPr>
                <w:rFonts w:asciiTheme="minorHAnsi" w:eastAsiaTheme="minorHAnsi" w:cs="굴림" w:hint="eastAsia"/>
                <w:b/>
                <w:bCs/>
                <w:sz w:val="20"/>
                <w:szCs w:val="20"/>
              </w:rPr>
              <w:t>Cell phone</w:t>
            </w:r>
          </w:p>
        </w:tc>
        <w:tc>
          <w:tcPr>
            <w:tcW w:w="3119" w:type="dxa"/>
            <w:gridSpan w:val="2"/>
            <w:tcBorders>
              <w:top w:val="single" w:sz="2" w:space="0" w:color="000000"/>
              <w:left w:val="single" w:sz="2" w:space="0" w:color="000000"/>
              <w:bottom w:val="single" w:sz="4" w:space="0" w:color="auto"/>
              <w:right w:val="single" w:sz="2" w:space="0" w:color="000000"/>
            </w:tcBorders>
            <w:vAlign w:val="center"/>
          </w:tcPr>
          <w:p w:rsidR="002802AB" w:rsidRPr="003D6D92" w:rsidRDefault="002802AB" w:rsidP="002802AB">
            <w:pPr>
              <w:pStyle w:val="s0"/>
              <w:jc w:val="both"/>
              <w:rPr>
                <w:rFonts w:asciiTheme="minorHAnsi" w:eastAsiaTheme="minorHAnsi" w:cs="굴림"/>
                <w:sz w:val="18"/>
                <w:szCs w:val="18"/>
              </w:rPr>
            </w:pPr>
          </w:p>
        </w:tc>
      </w:tr>
      <w:tr w:rsidR="002802AB" w:rsidTr="002802AB">
        <w:trPr>
          <w:trHeight w:val="335"/>
        </w:trPr>
        <w:tc>
          <w:tcPr>
            <w:tcW w:w="1560" w:type="dxa"/>
            <w:vMerge/>
            <w:tcBorders>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20"/>
              </w:rPr>
            </w:pPr>
          </w:p>
        </w:tc>
        <w:tc>
          <w:tcPr>
            <w:tcW w:w="1028" w:type="dxa"/>
            <w:tcBorders>
              <w:top w:val="single" w:sz="2" w:space="0" w:color="000000"/>
              <w:left w:val="single" w:sz="2" w:space="0" w:color="000000"/>
              <w:bottom w:val="single" w:sz="4" w:space="0" w:color="auto"/>
              <w:right w:val="single" w:sz="2" w:space="0" w:color="000000"/>
            </w:tcBorders>
            <w:shd w:val="clear" w:color="auto" w:fill="D9D9D9" w:themeFill="background1" w:themeFillShade="D9"/>
            <w:vAlign w:val="center"/>
          </w:tcPr>
          <w:p w:rsidR="002802AB" w:rsidRDefault="002802AB" w:rsidP="005F1EBC">
            <w:pPr>
              <w:pStyle w:val="s0"/>
              <w:jc w:val="center"/>
              <w:rPr>
                <w:rFonts w:asciiTheme="minorHAnsi" w:eastAsiaTheme="minorHAnsi" w:cs="굴림"/>
                <w:b/>
                <w:bCs/>
                <w:sz w:val="20"/>
                <w:szCs w:val="20"/>
              </w:rPr>
            </w:pPr>
            <w:r>
              <w:rPr>
                <w:rFonts w:asciiTheme="minorHAnsi" w:eastAsiaTheme="minorHAnsi" w:cs="굴림" w:hint="eastAsia"/>
                <w:b/>
                <w:bCs/>
                <w:sz w:val="20"/>
                <w:szCs w:val="20"/>
              </w:rPr>
              <w:t>Tel</w:t>
            </w:r>
          </w:p>
        </w:tc>
        <w:tc>
          <w:tcPr>
            <w:tcW w:w="3110" w:type="dxa"/>
            <w:gridSpan w:val="2"/>
            <w:tcBorders>
              <w:top w:val="single" w:sz="2" w:space="0" w:color="000000"/>
              <w:left w:val="single" w:sz="2" w:space="0" w:color="000000"/>
              <w:bottom w:val="single" w:sz="4" w:space="0" w:color="auto"/>
              <w:right w:val="single" w:sz="2" w:space="0" w:color="000000"/>
            </w:tcBorders>
            <w:vAlign w:val="center"/>
          </w:tcPr>
          <w:p w:rsidR="002802AB" w:rsidRPr="003D6D92" w:rsidRDefault="002802AB" w:rsidP="005F1EBC">
            <w:pPr>
              <w:pStyle w:val="s0"/>
              <w:jc w:val="both"/>
              <w:rPr>
                <w:rFonts w:asciiTheme="minorHAnsi" w:eastAsiaTheme="minorHAnsi" w:cs="굴림"/>
                <w:sz w:val="18"/>
                <w:szCs w:val="18"/>
              </w:rPr>
            </w:pPr>
          </w:p>
        </w:tc>
        <w:tc>
          <w:tcPr>
            <w:tcW w:w="1701" w:type="dxa"/>
            <w:tcBorders>
              <w:top w:val="single" w:sz="2" w:space="0" w:color="000000"/>
              <w:left w:val="single" w:sz="2" w:space="0" w:color="000000"/>
              <w:bottom w:val="single" w:sz="4" w:space="0" w:color="auto"/>
              <w:right w:val="single" w:sz="2" w:space="0" w:color="000000"/>
            </w:tcBorders>
            <w:shd w:val="clear" w:color="auto" w:fill="D9D9D9" w:themeFill="background1" w:themeFillShade="D9"/>
            <w:vAlign w:val="center"/>
          </w:tcPr>
          <w:p w:rsidR="002802AB" w:rsidRDefault="002802AB" w:rsidP="005F1EBC">
            <w:pPr>
              <w:pStyle w:val="s0"/>
              <w:ind w:firstLineChars="49" w:firstLine="98"/>
              <w:jc w:val="center"/>
              <w:rPr>
                <w:rFonts w:asciiTheme="minorHAnsi" w:eastAsiaTheme="minorHAnsi" w:cs="굴림"/>
                <w:b/>
                <w:bCs/>
                <w:sz w:val="20"/>
                <w:szCs w:val="20"/>
              </w:rPr>
            </w:pPr>
            <w:r>
              <w:rPr>
                <w:rFonts w:asciiTheme="minorHAnsi" w:eastAsiaTheme="minorHAnsi" w:cs="굴림" w:hint="eastAsia"/>
                <w:b/>
                <w:bCs/>
                <w:sz w:val="20"/>
                <w:szCs w:val="20"/>
              </w:rPr>
              <w:t>Fax</w:t>
            </w:r>
          </w:p>
        </w:tc>
        <w:tc>
          <w:tcPr>
            <w:tcW w:w="3119" w:type="dxa"/>
            <w:gridSpan w:val="2"/>
            <w:tcBorders>
              <w:top w:val="single" w:sz="2" w:space="0" w:color="000000"/>
              <w:left w:val="single" w:sz="2" w:space="0" w:color="000000"/>
              <w:bottom w:val="single" w:sz="4" w:space="0" w:color="auto"/>
              <w:right w:val="single" w:sz="2" w:space="0" w:color="000000"/>
            </w:tcBorders>
            <w:vAlign w:val="center"/>
          </w:tcPr>
          <w:p w:rsidR="002802AB" w:rsidRPr="003D6D92" w:rsidRDefault="002802AB" w:rsidP="002802AB">
            <w:pPr>
              <w:pStyle w:val="s0"/>
              <w:jc w:val="both"/>
              <w:rPr>
                <w:rFonts w:asciiTheme="minorHAnsi" w:eastAsiaTheme="minorHAnsi" w:cs="굴림"/>
                <w:sz w:val="18"/>
                <w:szCs w:val="18"/>
              </w:rPr>
            </w:pPr>
          </w:p>
        </w:tc>
      </w:tr>
      <w:tr w:rsidR="00B85C76" w:rsidRPr="00F5617A" w:rsidTr="002802AB">
        <w:trPr>
          <w:trHeight w:val="189"/>
        </w:trPr>
        <w:tc>
          <w:tcPr>
            <w:tcW w:w="1560" w:type="dxa"/>
            <w:vMerge w:val="restart"/>
            <w:tcBorders>
              <w:top w:val="single" w:sz="2" w:space="0" w:color="000000"/>
              <w:left w:val="single" w:sz="2" w:space="0" w:color="000000"/>
              <w:right w:val="single" w:sz="4" w:space="0" w:color="auto"/>
            </w:tcBorders>
            <w:shd w:val="clear" w:color="auto" w:fill="D9D9D9" w:themeFill="background1" w:themeFillShade="D9"/>
            <w:vAlign w:val="center"/>
          </w:tcPr>
          <w:p w:rsidR="00B85C76" w:rsidRDefault="00B85C76" w:rsidP="005F1EBC">
            <w:pPr>
              <w:pStyle w:val="s0"/>
              <w:spacing w:line="192" w:lineRule="auto"/>
              <w:jc w:val="center"/>
              <w:rPr>
                <w:rFonts w:asciiTheme="minorHAnsi" w:eastAsiaTheme="minorHAnsi" w:cs="굴림"/>
                <w:b/>
                <w:bCs/>
                <w:sz w:val="20"/>
                <w:szCs w:val="20"/>
              </w:rPr>
            </w:pPr>
            <w:r>
              <w:rPr>
                <w:rFonts w:asciiTheme="minorHAnsi" w:eastAsiaTheme="minorHAnsi" w:cs="굴림" w:hint="eastAsia"/>
                <w:b/>
                <w:bCs/>
                <w:sz w:val="20"/>
                <w:szCs w:val="20"/>
              </w:rPr>
              <w:t>Type of</w:t>
            </w:r>
          </w:p>
          <w:p w:rsidR="00B85C76" w:rsidRPr="006A3266" w:rsidRDefault="00B85C76" w:rsidP="005F1EBC">
            <w:pPr>
              <w:pStyle w:val="s0"/>
              <w:spacing w:line="192" w:lineRule="auto"/>
              <w:jc w:val="center"/>
              <w:rPr>
                <w:rFonts w:asciiTheme="minorHAnsi" w:eastAsiaTheme="minorHAnsi" w:cs="굴림"/>
                <w:b/>
                <w:bCs/>
                <w:sz w:val="20"/>
                <w:szCs w:val="20"/>
              </w:rPr>
            </w:pPr>
            <w:r>
              <w:rPr>
                <w:rFonts w:asciiTheme="minorHAnsi" w:eastAsiaTheme="minorHAnsi" w:cs="굴림" w:hint="eastAsia"/>
                <w:b/>
                <w:bCs/>
                <w:sz w:val="20"/>
                <w:szCs w:val="20"/>
              </w:rPr>
              <w:t>Product</w:t>
            </w:r>
          </w:p>
          <w:p w:rsidR="00B85C76" w:rsidRDefault="00B85C76" w:rsidP="00B85C76">
            <w:pPr>
              <w:pStyle w:val="a5"/>
              <w:spacing w:line="192" w:lineRule="auto"/>
              <w:jc w:val="center"/>
              <w:rPr>
                <w:rFonts w:asciiTheme="minorHAnsi" w:eastAsiaTheme="minorHAnsi"/>
                <w:b/>
                <w:bCs/>
                <w:sz w:val="20"/>
                <w:szCs w:val="20"/>
              </w:rPr>
            </w:pPr>
            <w:r w:rsidRPr="009F15B2">
              <w:rPr>
                <w:rFonts w:asciiTheme="minorHAnsi" w:eastAsiaTheme="minorHAnsi" w:hAnsiTheme="minorHAnsi" w:hint="eastAsia"/>
                <w:b/>
                <w:bCs/>
                <w:color w:val="auto"/>
                <w:w w:val="90"/>
                <w:sz w:val="16"/>
                <w:szCs w:val="20"/>
              </w:rPr>
              <w:t xml:space="preserve">(Please </w:t>
            </w:r>
            <w:r>
              <w:rPr>
                <w:rFonts w:asciiTheme="minorHAnsi" w:eastAsiaTheme="minorHAnsi" w:hAnsiTheme="minorHAnsi" w:hint="eastAsia"/>
                <w:b/>
                <w:bCs/>
                <w:color w:val="auto"/>
                <w:w w:val="90"/>
                <w:sz w:val="16"/>
                <w:szCs w:val="20"/>
              </w:rPr>
              <w:t>M</w:t>
            </w:r>
            <w:r w:rsidRPr="009F15B2">
              <w:rPr>
                <w:rFonts w:asciiTheme="minorHAnsi" w:eastAsiaTheme="minorHAnsi" w:hAnsiTheme="minorHAnsi" w:hint="eastAsia"/>
                <w:b/>
                <w:bCs/>
                <w:color w:val="auto"/>
                <w:w w:val="90"/>
                <w:sz w:val="16"/>
                <w:szCs w:val="20"/>
              </w:rPr>
              <w:t xml:space="preserve">ark V in the </w:t>
            </w:r>
            <w:r>
              <w:rPr>
                <w:rFonts w:asciiTheme="minorHAnsi" w:eastAsiaTheme="minorHAnsi" w:hAnsiTheme="minorHAnsi" w:hint="eastAsia"/>
                <w:b/>
                <w:bCs/>
                <w:color w:val="auto"/>
                <w:w w:val="90"/>
                <w:sz w:val="16"/>
                <w:szCs w:val="20"/>
              </w:rPr>
              <w:t>a</w:t>
            </w:r>
            <w:r w:rsidRPr="009F15B2">
              <w:rPr>
                <w:rFonts w:asciiTheme="minorHAnsi" w:eastAsiaTheme="minorHAnsi" w:hAnsiTheme="minorHAnsi" w:hint="eastAsia"/>
                <w:b/>
                <w:bCs/>
                <w:color w:val="auto"/>
                <w:w w:val="90"/>
                <w:sz w:val="16"/>
                <w:szCs w:val="20"/>
              </w:rPr>
              <w:t>ppropriate</w:t>
            </w:r>
            <w:r>
              <w:rPr>
                <w:rFonts w:asciiTheme="minorHAnsi" w:eastAsiaTheme="minorHAnsi" w:hAnsiTheme="minorHAnsi" w:hint="eastAsia"/>
                <w:b/>
                <w:bCs/>
                <w:color w:val="auto"/>
                <w:w w:val="90"/>
                <w:sz w:val="16"/>
                <w:szCs w:val="20"/>
              </w:rPr>
              <w:t xml:space="preserve"> b</w:t>
            </w:r>
            <w:r w:rsidRPr="009F15B2">
              <w:rPr>
                <w:rFonts w:asciiTheme="minorHAnsi" w:eastAsiaTheme="minorHAnsi" w:hAnsiTheme="minorHAnsi" w:hint="eastAsia"/>
                <w:b/>
                <w:bCs/>
                <w:color w:val="auto"/>
                <w:w w:val="90"/>
                <w:sz w:val="16"/>
                <w:szCs w:val="20"/>
              </w:rPr>
              <w:t>ox)</w:t>
            </w:r>
          </w:p>
        </w:tc>
        <w:tc>
          <w:tcPr>
            <w:tcW w:w="4138" w:type="dxa"/>
            <w:gridSpan w:val="3"/>
            <w:tcBorders>
              <w:top w:val="single" w:sz="4" w:space="0" w:color="auto"/>
              <w:left w:val="single" w:sz="4" w:space="0" w:color="auto"/>
              <w:right w:val="single" w:sz="4" w:space="0" w:color="auto"/>
            </w:tcBorders>
            <w:vAlign w:val="center"/>
          </w:tcPr>
          <w:p w:rsidR="00B85C76" w:rsidRPr="002802AB" w:rsidRDefault="00B85C76" w:rsidP="002802AB">
            <w:pPr>
              <w:pStyle w:val="s0"/>
              <w:spacing w:line="192" w:lineRule="auto"/>
              <w:jc w:val="both"/>
              <w:rPr>
                <w:rFonts w:asciiTheme="minorHAnsi" w:eastAsiaTheme="minorHAnsi" w:cs="굴림"/>
                <w:b/>
                <w:bCs/>
                <w:sz w:val="18"/>
                <w:szCs w:val="18"/>
              </w:rPr>
            </w:pPr>
            <w:r w:rsidRPr="006A3266">
              <w:rPr>
                <w:rFonts w:asciiTheme="minorHAnsi" w:eastAsiaTheme="minorHAnsi" w:cs="굴림" w:hint="eastAsia"/>
                <w:b/>
                <w:bCs/>
                <w:sz w:val="20"/>
                <w:szCs w:val="18"/>
              </w:rPr>
              <w:t xml:space="preserve">□ Auto </w:t>
            </w:r>
            <w:r w:rsidRPr="00AF5C63">
              <w:rPr>
                <w:rFonts w:asciiTheme="minorHAnsi" w:eastAsiaTheme="minorHAnsi" w:cs="굴림" w:hint="eastAsia"/>
                <w:b/>
                <w:bCs/>
                <w:sz w:val="20"/>
                <w:szCs w:val="18"/>
              </w:rPr>
              <w:t>Service</w:t>
            </w:r>
          </w:p>
        </w:tc>
        <w:tc>
          <w:tcPr>
            <w:tcW w:w="2410" w:type="dxa"/>
            <w:gridSpan w:val="2"/>
            <w:tcBorders>
              <w:top w:val="single" w:sz="4" w:space="0" w:color="auto"/>
              <w:left w:val="single" w:sz="4" w:space="0" w:color="auto"/>
              <w:right w:val="single" w:sz="4" w:space="0" w:color="auto"/>
            </w:tcBorders>
            <w:vAlign w:val="center"/>
          </w:tcPr>
          <w:p w:rsidR="00B85C76" w:rsidRPr="00AF5C63" w:rsidRDefault="00B85C76" w:rsidP="002802AB">
            <w:pPr>
              <w:pStyle w:val="s0"/>
              <w:spacing w:line="192" w:lineRule="auto"/>
              <w:jc w:val="both"/>
              <w:rPr>
                <w:rFonts w:asciiTheme="minorHAnsi" w:eastAsiaTheme="minorHAnsi" w:cs="굴림"/>
                <w:b/>
                <w:bCs/>
                <w:sz w:val="20"/>
                <w:szCs w:val="18"/>
              </w:rPr>
            </w:pPr>
            <w:r w:rsidRPr="00AF5C63">
              <w:rPr>
                <w:rFonts w:asciiTheme="minorHAnsi" w:eastAsiaTheme="minorHAnsi" w:cs="굴림" w:hint="eastAsia"/>
                <w:b/>
                <w:bCs/>
                <w:sz w:val="20"/>
                <w:szCs w:val="18"/>
              </w:rPr>
              <w:t xml:space="preserve">□ Auto Parts </w:t>
            </w:r>
            <w:r w:rsidRPr="00AF5C63">
              <w:rPr>
                <w:rFonts w:asciiTheme="minorHAnsi" w:eastAsiaTheme="minorHAnsi" w:cs="굴림"/>
                <w:b/>
                <w:bCs/>
                <w:sz w:val="20"/>
                <w:szCs w:val="18"/>
              </w:rPr>
              <w:t>·</w:t>
            </w:r>
            <w:r w:rsidRPr="00AF5C63">
              <w:rPr>
                <w:rFonts w:asciiTheme="minorHAnsi" w:eastAsiaTheme="minorHAnsi" w:cs="굴림" w:hint="eastAsia"/>
                <w:b/>
                <w:bCs/>
                <w:sz w:val="20"/>
                <w:szCs w:val="18"/>
              </w:rPr>
              <w:t xml:space="preserve"> Supplies</w:t>
            </w:r>
          </w:p>
        </w:tc>
        <w:tc>
          <w:tcPr>
            <w:tcW w:w="2410" w:type="dxa"/>
            <w:tcBorders>
              <w:top w:val="single" w:sz="4" w:space="0" w:color="auto"/>
              <w:left w:val="single" w:sz="4" w:space="0" w:color="auto"/>
              <w:right w:val="single" w:sz="4" w:space="0" w:color="auto"/>
            </w:tcBorders>
            <w:vAlign w:val="center"/>
          </w:tcPr>
          <w:p w:rsidR="00B85C76" w:rsidRPr="00AF5C63" w:rsidRDefault="00B85C76" w:rsidP="005F1EBC">
            <w:pPr>
              <w:pStyle w:val="s0"/>
              <w:spacing w:line="192" w:lineRule="auto"/>
              <w:jc w:val="both"/>
              <w:rPr>
                <w:rFonts w:asciiTheme="minorHAnsi" w:eastAsiaTheme="minorHAnsi" w:cs="굴림"/>
                <w:b/>
                <w:bCs/>
                <w:sz w:val="20"/>
                <w:szCs w:val="18"/>
              </w:rPr>
            </w:pPr>
            <w:r w:rsidRPr="00AF5C63">
              <w:rPr>
                <w:rFonts w:asciiTheme="minorHAnsi" w:eastAsiaTheme="minorHAnsi" w:cs="굴림" w:hint="eastAsia"/>
                <w:b/>
                <w:bCs/>
                <w:sz w:val="20"/>
                <w:szCs w:val="18"/>
              </w:rPr>
              <w:t>□ Auto Life</w:t>
            </w:r>
          </w:p>
        </w:tc>
      </w:tr>
      <w:tr w:rsidR="00B85C76" w:rsidRPr="00F5617A" w:rsidTr="002809EF">
        <w:trPr>
          <w:trHeight w:val="299"/>
        </w:trPr>
        <w:tc>
          <w:tcPr>
            <w:tcW w:w="1560" w:type="dxa"/>
            <w:vMerge/>
            <w:tcBorders>
              <w:left w:val="single" w:sz="2" w:space="0" w:color="000000"/>
              <w:right w:val="single" w:sz="4" w:space="0" w:color="auto"/>
            </w:tcBorders>
            <w:shd w:val="clear" w:color="auto" w:fill="D9D9D9" w:themeFill="background1" w:themeFillShade="D9"/>
            <w:vAlign w:val="center"/>
          </w:tcPr>
          <w:p w:rsidR="00B85C76" w:rsidRPr="009F15B2" w:rsidRDefault="00B85C76" w:rsidP="005F1EBC">
            <w:pPr>
              <w:pStyle w:val="a5"/>
              <w:spacing w:line="192" w:lineRule="auto"/>
              <w:jc w:val="center"/>
              <w:rPr>
                <w:rFonts w:asciiTheme="minorHAnsi" w:eastAsiaTheme="minorHAnsi" w:hAnsiTheme="minorHAnsi"/>
                <w:b/>
                <w:bCs/>
                <w:color w:val="auto"/>
                <w:w w:val="90"/>
                <w:sz w:val="20"/>
                <w:szCs w:val="20"/>
              </w:rPr>
            </w:pPr>
          </w:p>
        </w:tc>
        <w:tc>
          <w:tcPr>
            <w:tcW w:w="4138" w:type="dxa"/>
            <w:gridSpan w:val="3"/>
            <w:tcBorders>
              <w:left w:val="single" w:sz="4" w:space="0" w:color="auto"/>
              <w:bottom w:val="single" w:sz="4" w:space="0" w:color="auto"/>
              <w:right w:val="single" w:sz="4" w:space="0" w:color="auto"/>
            </w:tcBorders>
            <w:vAlign w:val="center"/>
          </w:tcPr>
          <w:p w:rsidR="00B85C76" w:rsidRDefault="00B85C76" w:rsidP="005F1EBC">
            <w:pPr>
              <w:pStyle w:val="s0"/>
              <w:spacing w:line="192" w:lineRule="auto"/>
              <w:rPr>
                <w:rFonts w:asciiTheme="minorHAnsi" w:eastAsiaTheme="minorHAnsi" w:cs="굴림"/>
                <w:bCs/>
                <w:sz w:val="16"/>
                <w:szCs w:val="18"/>
              </w:rPr>
            </w:pPr>
            <w:r w:rsidRPr="006A3266">
              <w:rPr>
                <w:rFonts w:asciiTheme="minorHAnsi" w:eastAsiaTheme="minorHAnsi" w:cs="굴림" w:hint="eastAsia"/>
                <w:bCs/>
                <w:sz w:val="16"/>
                <w:szCs w:val="18"/>
              </w:rPr>
              <w:t xml:space="preserve">- </w:t>
            </w:r>
            <w:r>
              <w:rPr>
                <w:rFonts w:asciiTheme="minorHAnsi" w:eastAsiaTheme="minorHAnsi" w:cs="굴림" w:hint="eastAsia"/>
                <w:bCs/>
                <w:sz w:val="16"/>
                <w:szCs w:val="18"/>
              </w:rPr>
              <w:t>Maintenance Parts &amp; Accessories</w:t>
            </w:r>
          </w:p>
          <w:p w:rsidR="00B85C76" w:rsidRDefault="00B85C76" w:rsidP="005F1EBC">
            <w:pPr>
              <w:pStyle w:val="s0"/>
              <w:spacing w:line="192" w:lineRule="auto"/>
              <w:rPr>
                <w:rFonts w:asciiTheme="minorHAnsi" w:eastAsiaTheme="minorHAnsi" w:cs="굴림"/>
                <w:bCs/>
                <w:sz w:val="16"/>
                <w:szCs w:val="18"/>
              </w:rPr>
            </w:pPr>
            <w:r>
              <w:rPr>
                <w:rFonts w:asciiTheme="minorHAnsi" w:eastAsiaTheme="minorHAnsi" w:cs="굴림" w:hint="eastAsia"/>
                <w:bCs/>
                <w:sz w:val="16"/>
                <w:szCs w:val="18"/>
              </w:rPr>
              <w:t>- Workshop equipment for repair and maintenance</w:t>
            </w:r>
          </w:p>
          <w:p w:rsidR="00B85C76" w:rsidRPr="00130FE1" w:rsidRDefault="00B85C76" w:rsidP="005F1EBC">
            <w:pPr>
              <w:pStyle w:val="s0"/>
              <w:spacing w:line="192" w:lineRule="auto"/>
              <w:rPr>
                <w:rFonts w:asciiTheme="minorHAnsi" w:eastAsiaTheme="minorHAnsi" w:cs="굴림"/>
                <w:b/>
                <w:bCs/>
                <w:sz w:val="16"/>
                <w:szCs w:val="18"/>
              </w:rPr>
            </w:pPr>
            <w:r>
              <w:rPr>
                <w:rFonts w:asciiTheme="minorHAnsi" w:eastAsiaTheme="minorHAnsi" w:cs="굴림" w:hint="eastAsia"/>
                <w:bCs/>
                <w:sz w:val="16"/>
                <w:szCs w:val="18"/>
              </w:rPr>
              <w:t>- Dealer, Sales and Service management</w:t>
            </w:r>
          </w:p>
        </w:tc>
        <w:tc>
          <w:tcPr>
            <w:tcW w:w="2410" w:type="dxa"/>
            <w:gridSpan w:val="2"/>
            <w:tcBorders>
              <w:left w:val="single" w:sz="4" w:space="0" w:color="auto"/>
              <w:bottom w:val="single" w:sz="4" w:space="0" w:color="auto"/>
              <w:right w:val="single" w:sz="4" w:space="0" w:color="auto"/>
            </w:tcBorders>
            <w:vAlign w:val="center"/>
          </w:tcPr>
          <w:p w:rsidR="00B85C76" w:rsidRPr="006A3266" w:rsidRDefault="00B85C76" w:rsidP="005F1EBC">
            <w:pPr>
              <w:pStyle w:val="s0"/>
              <w:spacing w:line="192" w:lineRule="auto"/>
              <w:rPr>
                <w:rFonts w:asciiTheme="minorHAnsi" w:eastAsiaTheme="minorHAnsi" w:cs="굴림"/>
                <w:bCs/>
                <w:sz w:val="16"/>
                <w:szCs w:val="18"/>
              </w:rPr>
            </w:pPr>
            <w:r>
              <w:rPr>
                <w:rFonts w:asciiTheme="minorHAnsi" w:eastAsiaTheme="minorHAnsi" w:cs="굴림" w:hint="eastAsia"/>
                <w:bCs/>
                <w:sz w:val="16"/>
                <w:szCs w:val="18"/>
              </w:rPr>
              <w:t>- Parts &amp; Components</w:t>
            </w:r>
          </w:p>
          <w:p w:rsidR="00B85C76" w:rsidRPr="004C0C11" w:rsidRDefault="00B85C76" w:rsidP="005F1EBC">
            <w:pPr>
              <w:pStyle w:val="s0"/>
              <w:spacing w:line="192" w:lineRule="auto"/>
              <w:rPr>
                <w:rFonts w:asciiTheme="minorHAnsi" w:eastAsiaTheme="minorHAnsi" w:cs="굴림"/>
                <w:b/>
                <w:bCs/>
                <w:sz w:val="18"/>
                <w:szCs w:val="18"/>
              </w:rPr>
            </w:pPr>
            <w:r w:rsidRPr="006A3266">
              <w:rPr>
                <w:rFonts w:asciiTheme="minorHAnsi" w:eastAsiaTheme="minorHAnsi" w:cs="굴림" w:hint="eastAsia"/>
                <w:bCs/>
                <w:sz w:val="16"/>
                <w:szCs w:val="18"/>
              </w:rPr>
              <w:t xml:space="preserve">- </w:t>
            </w:r>
            <w:r>
              <w:rPr>
                <w:rFonts w:asciiTheme="minorHAnsi" w:eastAsiaTheme="minorHAnsi" w:cs="굴림" w:hint="eastAsia"/>
                <w:bCs/>
                <w:sz w:val="16"/>
                <w:szCs w:val="18"/>
              </w:rPr>
              <w:t>Remanufactured Parts</w:t>
            </w:r>
          </w:p>
        </w:tc>
        <w:tc>
          <w:tcPr>
            <w:tcW w:w="2410" w:type="dxa"/>
            <w:tcBorders>
              <w:left w:val="single" w:sz="4" w:space="0" w:color="auto"/>
              <w:bottom w:val="single" w:sz="4" w:space="0" w:color="auto"/>
              <w:right w:val="single" w:sz="4" w:space="0" w:color="auto"/>
            </w:tcBorders>
            <w:vAlign w:val="center"/>
          </w:tcPr>
          <w:p w:rsidR="00B85C76" w:rsidRPr="00AF5C63" w:rsidRDefault="00B85C76" w:rsidP="005F1EBC">
            <w:pPr>
              <w:pStyle w:val="s0"/>
              <w:spacing w:line="192" w:lineRule="auto"/>
              <w:jc w:val="both"/>
              <w:rPr>
                <w:rFonts w:asciiTheme="minorHAnsi" w:eastAsiaTheme="minorHAnsi" w:cs="굴림"/>
                <w:bCs/>
                <w:sz w:val="16"/>
                <w:szCs w:val="18"/>
              </w:rPr>
            </w:pPr>
            <w:r w:rsidRPr="00AF5C63">
              <w:rPr>
                <w:rFonts w:asciiTheme="minorHAnsi" w:eastAsiaTheme="minorHAnsi" w:cs="굴림" w:hint="eastAsia"/>
                <w:bCs/>
                <w:sz w:val="16"/>
                <w:szCs w:val="18"/>
              </w:rPr>
              <w:t xml:space="preserve">- </w:t>
            </w:r>
            <w:r>
              <w:rPr>
                <w:rFonts w:asciiTheme="minorHAnsi" w:eastAsiaTheme="minorHAnsi" w:cs="굴림" w:hint="eastAsia"/>
                <w:bCs/>
                <w:sz w:val="16"/>
                <w:szCs w:val="18"/>
              </w:rPr>
              <w:t>Online Presence</w:t>
            </w:r>
          </w:p>
          <w:p w:rsidR="00B85C76" w:rsidRDefault="00B85C76" w:rsidP="005F1EBC">
            <w:pPr>
              <w:pStyle w:val="s0"/>
              <w:spacing w:line="192" w:lineRule="auto"/>
              <w:rPr>
                <w:rFonts w:asciiTheme="minorHAnsi" w:eastAsiaTheme="minorHAnsi" w:cs="굴림"/>
                <w:bCs/>
                <w:sz w:val="16"/>
                <w:szCs w:val="18"/>
              </w:rPr>
            </w:pPr>
            <w:r>
              <w:rPr>
                <w:rFonts w:asciiTheme="minorHAnsi" w:eastAsiaTheme="minorHAnsi" w:cs="굴림" w:hint="eastAsia"/>
                <w:bCs/>
                <w:sz w:val="16"/>
                <w:szCs w:val="18"/>
              </w:rPr>
              <w:t xml:space="preserve">- E-commerce and mobile </w:t>
            </w:r>
          </w:p>
          <w:p w:rsidR="00B85C76" w:rsidRPr="004C0C11" w:rsidRDefault="00B85C76" w:rsidP="005F1EBC">
            <w:pPr>
              <w:pStyle w:val="s0"/>
              <w:spacing w:line="192" w:lineRule="auto"/>
              <w:ind w:firstLineChars="50" w:firstLine="80"/>
              <w:rPr>
                <w:rFonts w:asciiTheme="minorHAnsi" w:eastAsiaTheme="minorHAnsi" w:cs="굴림"/>
                <w:b/>
                <w:bCs/>
                <w:sz w:val="18"/>
                <w:szCs w:val="18"/>
              </w:rPr>
            </w:pPr>
            <w:r>
              <w:rPr>
                <w:rFonts w:asciiTheme="minorHAnsi" w:eastAsiaTheme="minorHAnsi" w:cs="굴림" w:hint="eastAsia"/>
                <w:bCs/>
                <w:sz w:val="16"/>
                <w:szCs w:val="18"/>
              </w:rPr>
              <w:t>payment</w:t>
            </w:r>
          </w:p>
        </w:tc>
      </w:tr>
      <w:tr w:rsidR="00B85C76" w:rsidRPr="0029788A" w:rsidTr="002802AB">
        <w:trPr>
          <w:trHeight w:val="175"/>
        </w:trPr>
        <w:tc>
          <w:tcPr>
            <w:tcW w:w="1560" w:type="dxa"/>
            <w:vMerge/>
            <w:tcBorders>
              <w:left w:val="single" w:sz="2" w:space="0" w:color="000000"/>
              <w:right w:val="single" w:sz="4" w:space="0" w:color="auto"/>
            </w:tcBorders>
            <w:shd w:val="clear" w:color="auto" w:fill="D9D9D9" w:themeFill="background1" w:themeFillShade="D9"/>
            <w:vAlign w:val="center"/>
          </w:tcPr>
          <w:p w:rsidR="00B85C76" w:rsidRPr="006A3266" w:rsidRDefault="00B85C76" w:rsidP="005F1EBC">
            <w:pPr>
              <w:pStyle w:val="a5"/>
              <w:jc w:val="center"/>
              <w:rPr>
                <w:rFonts w:asciiTheme="minorHAnsi" w:eastAsiaTheme="minorHAnsi" w:hAnsiTheme="minorHAnsi"/>
                <w:color w:val="auto"/>
                <w:sz w:val="20"/>
                <w:szCs w:val="20"/>
              </w:rPr>
            </w:pPr>
          </w:p>
        </w:tc>
        <w:tc>
          <w:tcPr>
            <w:tcW w:w="2154" w:type="dxa"/>
            <w:gridSpan w:val="2"/>
            <w:tcBorders>
              <w:top w:val="single" w:sz="4" w:space="0" w:color="auto"/>
              <w:left w:val="single" w:sz="4" w:space="0" w:color="auto"/>
              <w:right w:val="single" w:sz="4" w:space="0" w:color="auto"/>
            </w:tcBorders>
            <w:vAlign w:val="center"/>
          </w:tcPr>
          <w:p w:rsidR="00B85C76" w:rsidRPr="002802AB" w:rsidRDefault="00B85C76" w:rsidP="002802AB">
            <w:pPr>
              <w:pStyle w:val="s0"/>
              <w:spacing w:line="192" w:lineRule="auto"/>
              <w:jc w:val="both"/>
              <w:rPr>
                <w:rFonts w:asciiTheme="minorHAnsi" w:eastAsiaTheme="minorHAnsi" w:cs="굴림"/>
                <w:b/>
                <w:bCs/>
                <w:sz w:val="20"/>
                <w:szCs w:val="18"/>
              </w:rPr>
            </w:pPr>
            <w:r w:rsidRPr="00AF5C63">
              <w:rPr>
                <w:rFonts w:asciiTheme="minorHAnsi" w:eastAsiaTheme="minorHAnsi" w:cs="굴림" w:hint="eastAsia"/>
                <w:b/>
                <w:bCs/>
                <w:sz w:val="20"/>
                <w:szCs w:val="18"/>
              </w:rPr>
              <w:t>□ Auto Tuning</w:t>
            </w:r>
          </w:p>
        </w:tc>
        <w:tc>
          <w:tcPr>
            <w:tcW w:w="1984" w:type="dxa"/>
            <w:tcBorders>
              <w:top w:val="single" w:sz="4" w:space="0" w:color="auto"/>
              <w:left w:val="single" w:sz="4" w:space="0" w:color="auto"/>
              <w:right w:val="single" w:sz="4" w:space="0" w:color="auto"/>
            </w:tcBorders>
            <w:vAlign w:val="center"/>
          </w:tcPr>
          <w:p w:rsidR="00B85C76" w:rsidRPr="006A3266" w:rsidRDefault="00B85C76" w:rsidP="005F1EBC">
            <w:pPr>
              <w:pStyle w:val="s0"/>
              <w:spacing w:line="192" w:lineRule="auto"/>
              <w:jc w:val="both"/>
              <w:rPr>
                <w:rFonts w:asciiTheme="minorHAnsi" w:eastAsiaTheme="minorHAnsi" w:cs="굴림"/>
                <w:b/>
                <w:bCs/>
                <w:sz w:val="20"/>
                <w:szCs w:val="18"/>
              </w:rPr>
            </w:pPr>
            <w:r w:rsidRPr="006A3266">
              <w:rPr>
                <w:rFonts w:asciiTheme="minorHAnsi" w:eastAsiaTheme="minorHAnsi" w:cs="굴림" w:hint="eastAsia"/>
                <w:b/>
                <w:bCs/>
                <w:sz w:val="20"/>
                <w:szCs w:val="18"/>
              </w:rPr>
              <w:t>□ Au</w:t>
            </w:r>
            <w:r w:rsidRPr="00AF5C63">
              <w:rPr>
                <w:rFonts w:asciiTheme="minorHAnsi" w:eastAsiaTheme="minorHAnsi" w:cs="굴림" w:hint="eastAsia"/>
                <w:b/>
                <w:bCs/>
                <w:sz w:val="20"/>
                <w:szCs w:val="18"/>
              </w:rPr>
              <w:t>to Care</w:t>
            </w:r>
          </w:p>
        </w:tc>
        <w:tc>
          <w:tcPr>
            <w:tcW w:w="2410" w:type="dxa"/>
            <w:gridSpan w:val="2"/>
            <w:tcBorders>
              <w:top w:val="single" w:sz="4" w:space="0" w:color="auto"/>
              <w:left w:val="single" w:sz="4" w:space="0" w:color="auto"/>
              <w:right w:val="single" w:sz="4" w:space="0" w:color="auto"/>
            </w:tcBorders>
            <w:vAlign w:val="center"/>
          </w:tcPr>
          <w:p w:rsidR="00B85C76" w:rsidRPr="00AF5C63" w:rsidRDefault="00B85C76" w:rsidP="005F1EBC">
            <w:pPr>
              <w:pStyle w:val="s0"/>
              <w:spacing w:line="192" w:lineRule="auto"/>
              <w:jc w:val="both"/>
              <w:rPr>
                <w:rFonts w:asciiTheme="minorHAnsi" w:eastAsiaTheme="minorHAnsi" w:cs="굴림"/>
                <w:b/>
                <w:bCs/>
                <w:sz w:val="20"/>
                <w:szCs w:val="18"/>
              </w:rPr>
            </w:pPr>
            <w:r w:rsidRPr="00AF5C63">
              <w:rPr>
                <w:rFonts w:asciiTheme="minorHAnsi" w:eastAsiaTheme="minorHAnsi" w:cs="굴림" w:hint="eastAsia"/>
                <w:b/>
                <w:bCs/>
                <w:sz w:val="20"/>
                <w:szCs w:val="18"/>
              </w:rPr>
              <w:t>□ Auto Accessories</w:t>
            </w:r>
          </w:p>
        </w:tc>
        <w:tc>
          <w:tcPr>
            <w:tcW w:w="2410" w:type="dxa"/>
            <w:tcBorders>
              <w:top w:val="single" w:sz="4" w:space="0" w:color="auto"/>
              <w:left w:val="single" w:sz="4" w:space="0" w:color="auto"/>
              <w:right w:val="single" w:sz="4" w:space="0" w:color="auto"/>
            </w:tcBorders>
            <w:vAlign w:val="center"/>
          </w:tcPr>
          <w:p w:rsidR="00B85C76" w:rsidRPr="00AF5C63" w:rsidRDefault="00B85C76" w:rsidP="005F1EBC">
            <w:pPr>
              <w:pStyle w:val="s0"/>
              <w:spacing w:line="192" w:lineRule="auto"/>
              <w:jc w:val="both"/>
              <w:rPr>
                <w:rFonts w:asciiTheme="minorHAnsi" w:eastAsiaTheme="minorHAnsi" w:cs="굴림"/>
                <w:b/>
                <w:bCs/>
                <w:sz w:val="20"/>
                <w:szCs w:val="18"/>
              </w:rPr>
            </w:pPr>
            <w:r w:rsidRPr="00AF5C63">
              <w:rPr>
                <w:rFonts w:asciiTheme="minorHAnsi" w:eastAsiaTheme="minorHAnsi" w:cs="굴림" w:hint="eastAsia"/>
                <w:b/>
                <w:bCs/>
                <w:sz w:val="20"/>
                <w:szCs w:val="18"/>
              </w:rPr>
              <w:t>□ Auto Electronics</w:t>
            </w:r>
          </w:p>
        </w:tc>
      </w:tr>
      <w:tr w:rsidR="00B85C76" w:rsidRPr="0029788A" w:rsidTr="002802AB">
        <w:trPr>
          <w:trHeight w:val="299"/>
        </w:trPr>
        <w:tc>
          <w:tcPr>
            <w:tcW w:w="1560" w:type="dxa"/>
            <w:vMerge/>
            <w:tcBorders>
              <w:left w:val="single" w:sz="2" w:space="0" w:color="000000"/>
              <w:right w:val="single" w:sz="4" w:space="0" w:color="auto"/>
            </w:tcBorders>
            <w:shd w:val="clear" w:color="auto" w:fill="D9D9D9" w:themeFill="background1" w:themeFillShade="D9"/>
            <w:vAlign w:val="center"/>
          </w:tcPr>
          <w:p w:rsidR="00B85C76" w:rsidRPr="006A3266" w:rsidRDefault="00B85C76" w:rsidP="005F1EBC">
            <w:pPr>
              <w:pStyle w:val="a5"/>
              <w:jc w:val="center"/>
              <w:rPr>
                <w:rFonts w:asciiTheme="minorHAnsi" w:eastAsiaTheme="minorHAnsi" w:hAnsiTheme="minorHAnsi"/>
                <w:color w:val="auto"/>
                <w:sz w:val="20"/>
                <w:szCs w:val="20"/>
              </w:rPr>
            </w:pPr>
          </w:p>
        </w:tc>
        <w:tc>
          <w:tcPr>
            <w:tcW w:w="2154" w:type="dxa"/>
            <w:gridSpan w:val="2"/>
            <w:tcBorders>
              <w:left w:val="single" w:sz="4" w:space="0" w:color="auto"/>
              <w:bottom w:val="single" w:sz="4" w:space="0" w:color="auto"/>
              <w:right w:val="single" w:sz="4" w:space="0" w:color="auto"/>
            </w:tcBorders>
            <w:vAlign w:val="center"/>
          </w:tcPr>
          <w:p w:rsidR="00B85C76" w:rsidRDefault="00B85C76" w:rsidP="001F60C1">
            <w:pPr>
              <w:pStyle w:val="s0"/>
              <w:spacing w:line="192" w:lineRule="auto"/>
              <w:ind w:left="160" w:hangingChars="100" w:hanging="160"/>
              <w:rPr>
                <w:rFonts w:asciiTheme="minorHAnsi" w:eastAsiaTheme="minorHAnsi" w:cs="굴림"/>
                <w:bCs/>
                <w:sz w:val="16"/>
                <w:szCs w:val="18"/>
              </w:rPr>
            </w:pPr>
            <w:r w:rsidRPr="00AF5C63">
              <w:rPr>
                <w:rFonts w:asciiTheme="minorHAnsi" w:eastAsiaTheme="minorHAnsi" w:cs="굴림" w:hint="eastAsia"/>
                <w:bCs/>
                <w:sz w:val="16"/>
                <w:szCs w:val="18"/>
              </w:rPr>
              <w:t xml:space="preserve">- </w:t>
            </w:r>
            <w:r>
              <w:rPr>
                <w:rFonts w:asciiTheme="minorHAnsi" w:eastAsiaTheme="minorHAnsi" w:cs="굴림" w:hint="eastAsia"/>
                <w:bCs/>
                <w:sz w:val="16"/>
                <w:szCs w:val="18"/>
              </w:rPr>
              <w:t>Technical/Visual customizing</w:t>
            </w:r>
            <w:r w:rsidRPr="00AF5C63">
              <w:rPr>
                <w:rFonts w:asciiTheme="minorHAnsi" w:eastAsiaTheme="minorHAnsi" w:cs="굴림" w:hint="eastAsia"/>
                <w:bCs/>
                <w:sz w:val="16"/>
                <w:szCs w:val="18"/>
              </w:rPr>
              <w:t xml:space="preserve"> </w:t>
            </w:r>
          </w:p>
          <w:p w:rsidR="00B85C76" w:rsidRPr="002802AB" w:rsidRDefault="00640591" w:rsidP="002802AB">
            <w:pPr>
              <w:pStyle w:val="s0"/>
              <w:spacing w:line="192" w:lineRule="auto"/>
              <w:rPr>
                <w:rFonts w:asciiTheme="minorHAnsi" w:eastAsiaTheme="minorHAnsi" w:cs="굴림"/>
                <w:bCs/>
                <w:sz w:val="16"/>
                <w:szCs w:val="18"/>
              </w:rPr>
            </w:pPr>
            <w:r>
              <w:rPr>
                <w:rFonts w:asciiTheme="minorHAnsi" w:eastAsiaTheme="minorHAnsi" w:cs="굴림" w:hint="eastAsia"/>
                <w:bCs/>
                <w:sz w:val="16"/>
                <w:szCs w:val="18"/>
              </w:rPr>
              <w:t xml:space="preserve">- </w:t>
            </w:r>
            <w:proofErr w:type="spellStart"/>
            <w:r>
              <w:rPr>
                <w:rFonts w:asciiTheme="minorHAnsi" w:eastAsiaTheme="minorHAnsi" w:cs="굴림" w:hint="eastAsia"/>
                <w:bCs/>
                <w:sz w:val="16"/>
                <w:szCs w:val="18"/>
              </w:rPr>
              <w:t>Tyre</w:t>
            </w:r>
            <w:proofErr w:type="spellEnd"/>
            <w:r>
              <w:rPr>
                <w:rFonts w:asciiTheme="minorHAnsi" w:eastAsiaTheme="minorHAnsi" w:cs="굴림" w:hint="eastAsia"/>
                <w:bCs/>
                <w:sz w:val="16"/>
                <w:szCs w:val="18"/>
              </w:rPr>
              <w:t xml:space="preserve"> &amp; Wheel</w:t>
            </w:r>
          </w:p>
        </w:tc>
        <w:tc>
          <w:tcPr>
            <w:tcW w:w="1984" w:type="dxa"/>
            <w:tcBorders>
              <w:left w:val="single" w:sz="4" w:space="0" w:color="auto"/>
              <w:bottom w:val="single" w:sz="4" w:space="0" w:color="auto"/>
              <w:right w:val="single" w:sz="4" w:space="0" w:color="auto"/>
            </w:tcBorders>
            <w:vAlign w:val="center"/>
          </w:tcPr>
          <w:p w:rsidR="00B85C76" w:rsidRDefault="00B85C76" w:rsidP="001F60C1">
            <w:pPr>
              <w:pStyle w:val="s0"/>
              <w:spacing w:line="192" w:lineRule="auto"/>
              <w:ind w:left="160" w:hangingChars="100" w:hanging="160"/>
              <w:rPr>
                <w:rFonts w:asciiTheme="minorHAnsi" w:eastAsiaTheme="minorHAnsi" w:cs="굴림"/>
                <w:bCs/>
                <w:sz w:val="16"/>
                <w:szCs w:val="18"/>
              </w:rPr>
            </w:pPr>
            <w:r w:rsidRPr="006A3266">
              <w:rPr>
                <w:rFonts w:asciiTheme="minorHAnsi" w:eastAsiaTheme="minorHAnsi" w:cs="굴림" w:hint="eastAsia"/>
                <w:bCs/>
                <w:sz w:val="16"/>
                <w:szCs w:val="18"/>
              </w:rPr>
              <w:t xml:space="preserve">- </w:t>
            </w:r>
            <w:r>
              <w:rPr>
                <w:rFonts w:asciiTheme="minorHAnsi" w:eastAsiaTheme="minorHAnsi" w:cs="굴림" w:hint="eastAsia"/>
                <w:bCs/>
                <w:sz w:val="16"/>
                <w:szCs w:val="18"/>
              </w:rPr>
              <w:t>Car wash &amp; Care, Oils, and lubricants, etc.</w:t>
            </w:r>
          </w:p>
          <w:p w:rsidR="00B85C76" w:rsidRPr="00A92BC2" w:rsidRDefault="00B85C76" w:rsidP="005F1EBC">
            <w:pPr>
              <w:pStyle w:val="s0"/>
              <w:spacing w:line="192" w:lineRule="auto"/>
              <w:rPr>
                <w:rFonts w:asciiTheme="minorHAnsi" w:eastAsiaTheme="minorHAnsi" w:cs="굴림"/>
                <w:bCs/>
                <w:sz w:val="16"/>
                <w:szCs w:val="18"/>
              </w:rPr>
            </w:pPr>
            <w:r>
              <w:rPr>
                <w:rFonts w:asciiTheme="minorHAnsi" w:eastAsiaTheme="minorHAnsi" w:cs="굴림" w:hint="eastAsia"/>
                <w:bCs/>
                <w:sz w:val="16"/>
                <w:szCs w:val="18"/>
              </w:rPr>
              <w:t>- Films</w:t>
            </w:r>
          </w:p>
        </w:tc>
        <w:tc>
          <w:tcPr>
            <w:tcW w:w="2410" w:type="dxa"/>
            <w:gridSpan w:val="2"/>
            <w:tcBorders>
              <w:left w:val="single" w:sz="4" w:space="0" w:color="auto"/>
              <w:bottom w:val="single" w:sz="4" w:space="0" w:color="auto"/>
              <w:right w:val="single" w:sz="4" w:space="0" w:color="auto"/>
            </w:tcBorders>
            <w:vAlign w:val="center"/>
          </w:tcPr>
          <w:p w:rsidR="00B85C76" w:rsidRPr="006A3266" w:rsidRDefault="00B85C76" w:rsidP="005F1EBC">
            <w:pPr>
              <w:pStyle w:val="s0"/>
              <w:spacing w:line="192" w:lineRule="auto"/>
              <w:jc w:val="both"/>
              <w:rPr>
                <w:rFonts w:asciiTheme="minorHAnsi" w:eastAsiaTheme="minorHAnsi" w:cs="굴림"/>
                <w:bCs/>
                <w:sz w:val="16"/>
                <w:szCs w:val="18"/>
              </w:rPr>
            </w:pPr>
            <w:r w:rsidRPr="006A3266">
              <w:rPr>
                <w:rFonts w:asciiTheme="minorHAnsi" w:eastAsiaTheme="minorHAnsi" w:cs="굴림" w:hint="eastAsia"/>
                <w:bCs/>
                <w:sz w:val="16"/>
                <w:szCs w:val="18"/>
              </w:rPr>
              <w:t xml:space="preserve">- </w:t>
            </w:r>
            <w:r>
              <w:rPr>
                <w:rFonts w:asciiTheme="minorHAnsi" w:eastAsiaTheme="minorHAnsi" w:cs="굴림" w:hint="eastAsia"/>
                <w:bCs/>
                <w:sz w:val="16"/>
                <w:szCs w:val="18"/>
              </w:rPr>
              <w:t>Auto Accessories</w:t>
            </w:r>
          </w:p>
          <w:p w:rsidR="00B85C76" w:rsidRDefault="00B85C76" w:rsidP="005F1EBC">
            <w:pPr>
              <w:pStyle w:val="s0"/>
              <w:spacing w:line="192" w:lineRule="auto"/>
              <w:jc w:val="both"/>
              <w:rPr>
                <w:rFonts w:asciiTheme="minorHAnsi" w:eastAsiaTheme="minorHAnsi" w:cs="굴림"/>
                <w:bCs/>
                <w:sz w:val="16"/>
                <w:szCs w:val="18"/>
              </w:rPr>
            </w:pPr>
            <w:r w:rsidRPr="006A3266">
              <w:rPr>
                <w:rFonts w:asciiTheme="minorHAnsi" w:eastAsiaTheme="minorHAnsi" w:cs="굴림" w:hint="eastAsia"/>
                <w:bCs/>
                <w:sz w:val="16"/>
                <w:szCs w:val="18"/>
              </w:rPr>
              <w:t xml:space="preserve">- </w:t>
            </w:r>
            <w:r>
              <w:rPr>
                <w:rFonts w:asciiTheme="minorHAnsi" w:eastAsiaTheme="minorHAnsi" w:cs="굴림" w:hint="eastAsia"/>
                <w:bCs/>
                <w:sz w:val="16"/>
                <w:szCs w:val="18"/>
              </w:rPr>
              <w:t>Exterior/Interior products</w:t>
            </w:r>
          </w:p>
          <w:p w:rsidR="00B85C76" w:rsidRPr="00A92BC2" w:rsidRDefault="00B85C76" w:rsidP="005F1EBC">
            <w:pPr>
              <w:pStyle w:val="s0"/>
              <w:spacing w:line="192" w:lineRule="auto"/>
              <w:jc w:val="both"/>
              <w:rPr>
                <w:rFonts w:asciiTheme="minorHAnsi" w:eastAsiaTheme="minorHAnsi" w:cs="굴림"/>
                <w:bCs/>
                <w:sz w:val="16"/>
                <w:szCs w:val="18"/>
              </w:rPr>
            </w:pPr>
            <w:r>
              <w:rPr>
                <w:rFonts w:asciiTheme="minorHAnsi" w:eastAsiaTheme="minorHAnsi" w:cs="굴림" w:hint="eastAsia"/>
                <w:bCs/>
                <w:sz w:val="16"/>
                <w:szCs w:val="18"/>
              </w:rPr>
              <w:t>- Molding</w:t>
            </w:r>
          </w:p>
        </w:tc>
        <w:tc>
          <w:tcPr>
            <w:tcW w:w="2410" w:type="dxa"/>
            <w:tcBorders>
              <w:left w:val="single" w:sz="4" w:space="0" w:color="auto"/>
              <w:bottom w:val="single" w:sz="4" w:space="0" w:color="auto"/>
              <w:right w:val="single" w:sz="4" w:space="0" w:color="auto"/>
            </w:tcBorders>
            <w:vAlign w:val="center"/>
          </w:tcPr>
          <w:p w:rsidR="00B85C76" w:rsidRPr="006A3266" w:rsidRDefault="00B85C76" w:rsidP="005F1EBC">
            <w:pPr>
              <w:pStyle w:val="s0"/>
              <w:spacing w:line="192" w:lineRule="auto"/>
              <w:jc w:val="both"/>
              <w:rPr>
                <w:rFonts w:asciiTheme="minorHAnsi" w:eastAsiaTheme="minorHAnsi" w:cs="굴림"/>
                <w:bCs/>
                <w:sz w:val="16"/>
                <w:szCs w:val="18"/>
              </w:rPr>
            </w:pPr>
            <w:r w:rsidRPr="006A3266">
              <w:rPr>
                <w:rFonts w:asciiTheme="minorHAnsi" w:eastAsiaTheme="minorHAnsi" w:cs="굴림" w:hint="eastAsia"/>
                <w:bCs/>
                <w:sz w:val="16"/>
                <w:szCs w:val="18"/>
              </w:rPr>
              <w:t xml:space="preserve">- </w:t>
            </w:r>
            <w:r>
              <w:rPr>
                <w:rFonts w:asciiTheme="minorHAnsi" w:eastAsiaTheme="minorHAnsi" w:cs="굴림" w:hint="eastAsia"/>
                <w:bCs/>
                <w:sz w:val="16"/>
                <w:szCs w:val="18"/>
              </w:rPr>
              <w:t>Black Box, Car Audio</w:t>
            </w:r>
          </w:p>
          <w:p w:rsidR="00B85C76" w:rsidRPr="002802AB" w:rsidRDefault="00B85C76" w:rsidP="002802AB">
            <w:pPr>
              <w:pStyle w:val="s0"/>
              <w:spacing w:line="192" w:lineRule="auto"/>
              <w:jc w:val="both"/>
              <w:rPr>
                <w:rFonts w:asciiTheme="minorHAnsi" w:eastAsiaTheme="minorHAnsi" w:cs="굴림"/>
                <w:bCs/>
                <w:sz w:val="16"/>
                <w:szCs w:val="18"/>
              </w:rPr>
            </w:pPr>
            <w:r w:rsidRPr="006A3266">
              <w:rPr>
                <w:rFonts w:asciiTheme="minorHAnsi" w:eastAsiaTheme="minorHAnsi" w:cs="굴림" w:hint="eastAsia"/>
                <w:bCs/>
                <w:sz w:val="16"/>
                <w:szCs w:val="18"/>
              </w:rPr>
              <w:t xml:space="preserve">- ADAS, HUD, LED </w:t>
            </w:r>
            <w:proofErr w:type="spellStart"/>
            <w:r>
              <w:rPr>
                <w:rFonts w:asciiTheme="minorHAnsi" w:eastAsiaTheme="minorHAnsi" w:cs="굴림" w:hint="eastAsia"/>
                <w:bCs/>
                <w:sz w:val="16"/>
                <w:szCs w:val="18"/>
              </w:rPr>
              <w:t>etc</w:t>
            </w:r>
            <w:proofErr w:type="spellEnd"/>
          </w:p>
        </w:tc>
      </w:tr>
      <w:tr w:rsidR="00B85C76" w:rsidTr="002802AB">
        <w:trPr>
          <w:trHeight w:val="183"/>
        </w:trPr>
        <w:tc>
          <w:tcPr>
            <w:tcW w:w="1560" w:type="dxa"/>
            <w:vMerge/>
            <w:tcBorders>
              <w:left w:val="single" w:sz="2" w:space="0" w:color="000000"/>
              <w:right w:val="single" w:sz="4" w:space="0" w:color="auto"/>
            </w:tcBorders>
            <w:shd w:val="clear" w:color="auto" w:fill="D9D9D9" w:themeFill="background1" w:themeFillShade="D9"/>
            <w:vAlign w:val="center"/>
          </w:tcPr>
          <w:p w:rsidR="00B85C76" w:rsidRPr="006A3266" w:rsidRDefault="00B85C76" w:rsidP="005F1EBC">
            <w:pPr>
              <w:pStyle w:val="s0"/>
              <w:jc w:val="center"/>
              <w:rPr>
                <w:rFonts w:asciiTheme="minorHAnsi" w:eastAsiaTheme="minorHAnsi" w:cs="굴림"/>
                <w:b/>
                <w:bCs/>
                <w:sz w:val="20"/>
                <w:szCs w:val="20"/>
              </w:rPr>
            </w:pPr>
          </w:p>
        </w:tc>
        <w:tc>
          <w:tcPr>
            <w:tcW w:w="2154" w:type="dxa"/>
            <w:gridSpan w:val="2"/>
            <w:tcBorders>
              <w:top w:val="single" w:sz="4" w:space="0" w:color="auto"/>
              <w:left w:val="single" w:sz="4" w:space="0" w:color="auto"/>
              <w:right w:val="single" w:sz="4" w:space="0" w:color="auto"/>
            </w:tcBorders>
            <w:vAlign w:val="center"/>
          </w:tcPr>
          <w:p w:rsidR="00B85C76" w:rsidRPr="00AF5C63" w:rsidRDefault="00B85C76" w:rsidP="002802AB">
            <w:pPr>
              <w:pStyle w:val="s0"/>
              <w:spacing w:line="192" w:lineRule="auto"/>
              <w:jc w:val="both"/>
              <w:rPr>
                <w:rFonts w:asciiTheme="minorHAnsi" w:eastAsiaTheme="minorHAnsi" w:cs="굴림"/>
                <w:b/>
                <w:bCs/>
                <w:sz w:val="20"/>
                <w:szCs w:val="18"/>
              </w:rPr>
            </w:pPr>
            <w:r w:rsidRPr="00AF5C63">
              <w:rPr>
                <w:rFonts w:asciiTheme="minorHAnsi" w:eastAsiaTheme="minorHAnsi" w:cs="굴림" w:hint="eastAsia"/>
                <w:b/>
                <w:bCs/>
                <w:sz w:val="20"/>
                <w:szCs w:val="18"/>
              </w:rPr>
              <w:t>□ Automobiles</w:t>
            </w:r>
          </w:p>
        </w:tc>
        <w:tc>
          <w:tcPr>
            <w:tcW w:w="4394" w:type="dxa"/>
            <w:gridSpan w:val="3"/>
            <w:tcBorders>
              <w:top w:val="single" w:sz="4" w:space="0" w:color="auto"/>
              <w:left w:val="single" w:sz="4" w:space="0" w:color="auto"/>
              <w:right w:val="single" w:sz="4" w:space="0" w:color="auto"/>
            </w:tcBorders>
            <w:vAlign w:val="center"/>
          </w:tcPr>
          <w:p w:rsidR="00B85C76" w:rsidRPr="002802AB" w:rsidRDefault="00B85C76" w:rsidP="002802AB">
            <w:pPr>
              <w:pStyle w:val="s0"/>
              <w:spacing w:line="192" w:lineRule="auto"/>
              <w:jc w:val="both"/>
              <w:rPr>
                <w:rFonts w:asciiTheme="minorHAnsi" w:eastAsiaTheme="minorHAnsi" w:cs="굴림"/>
                <w:b/>
                <w:bCs/>
                <w:sz w:val="20"/>
                <w:szCs w:val="18"/>
              </w:rPr>
            </w:pPr>
            <w:r w:rsidRPr="00AF5C63">
              <w:rPr>
                <w:rFonts w:asciiTheme="minorHAnsi" w:eastAsiaTheme="minorHAnsi" w:cs="굴림" w:hint="eastAsia"/>
                <w:b/>
                <w:bCs/>
                <w:sz w:val="20"/>
                <w:szCs w:val="18"/>
              </w:rPr>
              <w:t>□ Future Automotive Show C.A.S.E</w:t>
            </w:r>
          </w:p>
        </w:tc>
        <w:tc>
          <w:tcPr>
            <w:tcW w:w="2410" w:type="dxa"/>
            <w:tcBorders>
              <w:top w:val="single" w:sz="4" w:space="0" w:color="auto"/>
              <w:left w:val="single" w:sz="4" w:space="0" w:color="auto"/>
              <w:right w:val="single" w:sz="4" w:space="0" w:color="auto"/>
            </w:tcBorders>
            <w:vAlign w:val="center"/>
          </w:tcPr>
          <w:p w:rsidR="00B85C76" w:rsidRPr="00AF5C63" w:rsidRDefault="00B85C76" w:rsidP="005F1EBC">
            <w:pPr>
              <w:pStyle w:val="s0"/>
              <w:spacing w:line="192" w:lineRule="auto"/>
              <w:jc w:val="both"/>
              <w:rPr>
                <w:rFonts w:asciiTheme="minorHAnsi" w:eastAsiaTheme="minorHAnsi" w:cs="굴림"/>
                <w:b/>
                <w:bCs/>
                <w:sz w:val="20"/>
                <w:szCs w:val="18"/>
              </w:rPr>
            </w:pPr>
            <w:r w:rsidRPr="00AF5C63">
              <w:rPr>
                <w:rFonts w:asciiTheme="minorHAnsi" w:eastAsiaTheme="minorHAnsi" w:cs="굴림" w:hint="eastAsia"/>
                <w:b/>
                <w:bCs/>
                <w:sz w:val="20"/>
                <w:szCs w:val="18"/>
              </w:rPr>
              <w:t>□ Motor Sports</w:t>
            </w:r>
          </w:p>
        </w:tc>
      </w:tr>
      <w:tr w:rsidR="00B85C76" w:rsidTr="002802AB">
        <w:trPr>
          <w:trHeight w:val="183"/>
        </w:trPr>
        <w:tc>
          <w:tcPr>
            <w:tcW w:w="1560" w:type="dxa"/>
            <w:vMerge/>
            <w:tcBorders>
              <w:left w:val="single" w:sz="2" w:space="0" w:color="000000"/>
              <w:right w:val="single" w:sz="4" w:space="0" w:color="auto"/>
            </w:tcBorders>
            <w:shd w:val="clear" w:color="auto" w:fill="D9D9D9" w:themeFill="background1" w:themeFillShade="D9"/>
            <w:vAlign w:val="center"/>
          </w:tcPr>
          <w:p w:rsidR="00B85C76" w:rsidRPr="006A3266" w:rsidRDefault="00B85C76" w:rsidP="005F1EBC">
            <w:pPr>
              <w:pStyle w:val="s0"/>
              <w:jc w:val="center"/>
              <w:rPr>
                <w:rFonts w:asciiTheme="minorHAnsi" w:eastAsiaTheme="minorHAnsi" w:cs="굴림"/>
                <w:b/>
                <w:bCs/>
                <w:sz w:val="20"/>
                <w:szCs w:val="20"/>
              </w:rPr>
            </w:pPr>
          </w:p>
        </w:tc>
        <w:tc>
          <w:tcPr>
            <w:tcW w:w="2154" w:type="dxa"/>
            <w:gridSpan w:val="2"/>
            <w:tcBorders>
              <w:left w:val="single" w:sz="4" w:space="0" w:color="auto"/>
              <w:bottom w:val="single" w:sz="4" w:space="0" w:color="auto"/>
              <w:right w:val="single" w:sz="4" w:space="0" w:color="auto"/>
            </w:tcBorders>
            <w:vAlign w:val="center"/>
          </w:tcPr>
          <w:p w:rsidR="00B85C76" w:rsidRPr="006A3266" w:rsidRDefault="00B85C76" w:rsidP="005F1EBC">
            <w:pPr>
              <w:pStyle w:val="s0"/>
              <w:spacing w:line="192" w:lineRule="auto"/>
              <w:jc w:val="both"/>
              <w:rPr>
                <w:rFonts w:asciiTheme="minorHAnsi" w:eastAsiaTheme="minorHAnsi" w:cs="굴림"/>
                <w:bCs/>
                <w:sz w:val="16"/>
                <w:szCs w:val="18"/>
              </w:rPr>
            </w:pPr>
            <w:r w:rsidRPr="00130FE1">
              <w:rPr>
                <w:rFonts w:asciiTheme="minorHAnsi" w:eastAsiaTheme="minorHAnsi" w:cs="굴림" w:hint="eastAsia"/>
                <w:b/>
                <w:bCs/>
                <w:sz w:val="16"/>
                <w:szCs w:val="18"/>
              </w:rPr>
              <w:t xml:space="preserve">- </w:t>
            </w:r>
            <w:r>
              <w:rPr>
                <w:rFonts w:asciiTheme="minorHAnsi" w:eastAsiaTheme="minorHAnsi" w:cs="굴림" w:hint="eastAsia"/>
                <w:bCs/>
                <w:sz w:val="16"/>
                <w:szCs w:val="18"/>
              </w:rPr>
              <w:t xml:space="preserve">Special Vehicles, </w:t>
            </w:r>
          </w:p>
          <w:p w:rsidR="00B85C76" w:rsidRPr="004C0C11" w:rsidRDefault="00B85C76" w:rsidP="005F1EBC">
            <w:pPr>
              <w:pStyle w:val="s0"/>
              <w:spacing w:line="192" w:lineRule="auto"/>
              <w:jc w:val="both"/>
              <w:rPr>
                <w:rFonts w:asciiTheme="minorHAnsi" w:eastAsiaTheme="minorHAnsi" w:cs="굴림"/>
                <w:b/>
                <w:bCs/>
                <w:sz w:val="18"/>
                <w:szCs w:val="18"/>
              </w:rPr>
            </w:pPr>
            <w:r w:rsidRPr="006A3266">
              <w:rPr>
                <w:rFonts w:asciiTheme="minorHAnsi" w:eastAsiaTheme="minorHAnsi" w:cs="굴림" w:hint="eastAsia"/>
                <w:bCs/>
                <w:sz w:val="16"/>
                <w:szCs w:val="18"/>
              </w:rPr>
              <w:t>-</w:t>
            </w:r>
            <w:r>
              <w:rPr>
                <w:rFonts w:asciiTheme="minorHAnsi" w:eastAsiaTheme="minorHAnsi" w:cs="굴림" w:hint="eastAsia"/>
                <w:bCs/>
                <w:sz w:val="16"/>
                <w:szCs w:val="18"/>
              </w:rPr>
              <w:t xml:space="preserve"> Car trailers, Camping Car</w:t>
            </w:r>
          </w:p>
        </w:tc>
        <w:tc>
          <w:tcPr>
            <w:tcW w:w="4394" w:type="dxa"/>
            <w:gridSpan w:val="3"/>
            <w:tcBorders>
              <w:left w:val="single" w:sz="4" w:space="0" w:color="auto"/>
              <w:bottom w:val="single" w:sz="4" w:space="0" w:color="auto"/>
              <w:right w:val="single" w:sz="4" w:space="0" w:color="auto"/>
            </w:tcBorders>
            <w:vAlign w:val="center"/>
          </w:tcPr>
          <w:p w:rsidR="00B85C76" w:rsidRPr="004C0C11" w:rsidRDefault="00B85C76" w:rsidP="005F1EBC">
            <w:pPr>
              <w:pStyle w:val="s0"/>
              <w:spacing w:line="192" w:lineRule="auto"/>
              <w:jc w:val="both"/>
              <w:rPr>
                <w:rFonts w:asciiTheme="minorHAnsi" w:eastAsiaTheme="minorHAnsi" w:cs="굴림"/>
                <w:b/>
                <w:bCs/>
                <w:sz w:val="18"/>
                <w:szCs w:val="18"/>
              </w:rPr>
            </w:pPr>
            <w:r w:rsidRPr="006A3266">
              <w:rPr>
                <w:rFonts w:asciiTheme="minorHAnsi" w:eastAsiaTheme="minorHAnsi" w:cs="굴림" w:hint="eastAsia"/>
                <w:bCs/>
                <w:sz w:val="16"/>
                <w:szCs w:val="18"/>
              </w:rPr>
              <w:t xml:space="preserve">- </w:t>
            </w:r>
            <w:r>
              <w:rPr>
                <w:rFonts w:asciiTheme="minorHAnsi" w:eastAsiaTheme="minorHAnsi" w:cs="굴림" w:hint="eastAsia"/>
                <w:bCs/>
                <w:sz w:val="16"/>
                <w:szCs w:val="18"/>
              </w:rPr>
              <w:t>Connectivity, Autonomous driving, Sharing, Electrification</w:t>
            </w:r>
          </w:p>
        </w:tc>
        <w:tc>
          <w:tcPr>
            <w:tcW w:w="2410" w:type="dxa"/>
            <w:tcBorders>
              <w:left w:val="single" w:sz="4" w:space="0" w:color="auto"/>
              <w:bottom w:val="single" w:sz="4" w:space="0" w:color="auto"/>
              <w:right w:val="single" w:sz="4" w:space="0" w:color="auto"/>
            </w:tcBorders>
            <w:vAlign w:val="center"/>
          </w:tcPr>
          <w:p w:rsidR="00B85C76" w:rsidRPr="00AF5C63" w:rsidRDefault="00B85C76" w:rsidP="005F1EBC">
            <w:pPr>
              <w:pStyle w:val="s0"/>
              <w:spacing w:line="192" w:lineRule="auto"/>
              <w:jc w:val="both"/>
              <w:rPr>
                <w:rFonts w:asciiTheme="minorHAnsi" w:eastAsiaTheme="minorHAnsi" w:cs="굴림"/>
                <w:bCs/>
                <w:sz w:val="16"/>
                <w:szCs w:val="18"/>
              </w:rPr>
            </w:pPr>
            <w:r w:rsidRPr="00AF5C63">
              <w:rPr>
                <w:rFonts w:asciiTheme="minorHAnsi" w:eastAsiaTheme="minorHAnsi" w:cs="굴림" w:hint="eastAsia"/>
                <w:bCs/>
                <w:sz w:val="16"/>
                <w:szCs w:val="18"/>
              </w:rPr>
              <w:t xml:space="preserve">- Racing Team, </w:t>
            </w:r>
            <w:r>
              <w:rPr>
                <w:rFonts w:asciiTheme="minorHAnsi" w:eastAsiaTheme="minorHAnsi" w:cs="굴림" w:hint="eastAsia"/>
                <w:bCs/>
                <w:sz w:val="16"/>
                <w:szCs w:val="18"/>
              </w:rPr>
              <w:t>F-1</w:t>
            </w:r>
          </w:p>
          <w:p w:rsidR="00B85C76" w:rsidRPr="00E05A35" w:rsidRDefault="00B85C76" w:rsidP="005F1EBC">
            <w:pPr>
              <w:pStyle w:val="s0"/>
              <w:spacing w:line="192" w:lineRule="auto"/>
              <w:jc w:val="both"/>
              <w:rPr>
                <w:rFonts w:asciiTheme="minorHAnsi" w:eastAsiaTheme="minorHAnsi" w:cs="굴림"/>
                <w:b/>
                <w:bCs/>
                <w:sz w:val="16"/>
                <w:szCs w:val="18"/>
              </w:rPr>
            </w:pPr>
            <w:r w:rsidRPr="006A3266">
              <w:rPr>
                <w:rFonts w:asciiTheme="minorHAnsi" w:eastAsiaTheme="minorHAnsi" w:cs="굴림" w:hint="eastAsia"/>
                <w:bCs/>
                <w:sz w:val="16"/>
                <w:szCs w:val="18"/>
              </w:rPr>
              <w:t xml:space="preserve">- </w:t>
            </w:r>
            <w:r>
              <w:rPr>
                <w:rFonts w:asciiTheme="minorHAnsi" w:eastAsiaTheme="minorHAnsi" w:cs="굴림" w:hint="eastAsia"/>
                <w:bCs/>
                <w:sz w:val="16"/>
                <w:szCs w:val="18"/>
              </w:rPr>
              <w:t>Racing Goods</w:t>
            </w:r>
          </w:p>
        </w:tc>
      </w:tr>
      <w:tr w:rsidR="002802AB" w:rsidTr="005F1EBC">
        <w:trPr>
          <w:trHeight w:val="287"/>
        </w:trPr>
        <w:tc>
          <w:tcPr>
            <w:tcW w:w="1560"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20"/>
              </w:rPr>
            </w:pPr>
            <w:r>
              <w:rPr>
                <w:rFonts w:asciiTheme="minorHAnsi" w:eastAsiaTheme="minorHAnsi" w:cs="굴림" w:hint="eastAsia"/>
                <w:b/>
                <w:bCs/>
                <w:sz w:val="20"/>
                <w:szCs w:val="20"/>
              </w:rPr>
              <w:t>Product Detail</w:t>
            </w:r>
          </w:p>
        </w:tc>
        <w:tc>
          <w:tcPr>
            <w:tcW w:w="8958" w:type="dxa"/>
            <w:gridSpan w:val="6"/>
            <w:tcBorders>
              <w:top w:val="single" w:sz="2" w:space="0" w:color="000000"/>
              <w:left w:val="single" w:sz="2" w:space="0" w:color="000000"/>
              <w:bottom w:val="single" w:sz="2" w:space="0" w:color="000000"/>
              <w:right w:val="single" w:sz="2" w:space="0" w:color="000000"/>
            </w:tcBorders>
            <w:vAlign w:val="center"/>
          </w:tcPr>
          <w:p w:rsidR="002802AB" w:rsidRPr="004C0C11" w:rsidRDefault="002802AB" w:rsidP="005F1EBC">
            <w:pPr>
              <w:pStyle w:val="s0"/>
              <w:rPr>
                <w:rFonts w:asciiTheme="minorHAnsi" w:eastAsiaTheme="minorHAnsi" w:cs="굴림"/>
                <w:b/>
                <w:bCs/>
                <w:sz w:val="18"/>
                <w:szCs w:val="18"/>
              </w:rPr>
            </w:pPr>
          </w:p>
        </w:tc>
      </w:tr>
    </w:tbl>
    <w:p w:rsidR="002802AB" w:rsidRPr="00FD0672" w:rsidRDefault="002802AB" w:rsidP="002802AB">
      <w:pPr>
        <w:pStyle w:val="a5"/>
        <w:spacing w:after="0" w:afterAutospacing="0" w:line="276" w:lineRule="auto"/>
        <w:ind w:right="198"/>
        <w:rPr>
          <w:rFonts w:asciiTheme="minorHAnsi" w:eastAsiaTheme="minorHAnsi" w:hAnsiTheme="minorHAnsi" w:cs="맑은 고딕"/>
          <w:b/>
          <w:bCs/>
          <w:color w:val="FF0000"/>
          <w:sz w:val="28"/>
          <w:szCs w:val="20"/>
        </w:rPr>
      </w:pPr>
      <w:r>
        <w:rPr>
          <w:rFonts w:asciiTheme="minorHAnsi" w:eastAsiaTheme="minorHAnsi" w:hAnsiTheme="minorHAnsi" w:cs="맑은 고딕" w:hint="eastAsia"/>
          <w:b/>
          <w:bCs/>
          <w:color w:val="FF0000"/>
          <w:sz w:val="32"/>
          <w:szCs w:val="20"/>
        </w:rPr>
        <w:t>1. Exhibitor Profile</w:t>
      </w:r>
      <w:r>
        <w:rPr>
          <w:rFonts w:asciiTheme="minorHAnsi" w:eastAsiaTheme="minorHAnsi" w:hAnsiTheme="minorHAnsi" w:hint="eastAsia"/>
          <w:color w:val="FF0000"/>
          <w:sz w:val="18"/>
          <w:szCs w:val="20"/>
        </w:rPr>
        <w:t xml:space="preserve"> </w:t>
      </w:r>
    </w:p>
    <w:p w:rsidR="002802AB" w:rsidRPr="00D012B8" w:rsidRDefault="002802AB" w:rsidP="002802AB">
      <w:pPr>
        <w:pStyle w:val="a5"/>
        <w:spacing w:before="0" w:beforeAutospacing="0" w:after="0" w:afterAutospacing="0"/>
        <w:rPr>
          <w:rFonts w:asciiTheme="minorHAnsi" w:eastAsiaTheme="minorHAnsi" w:hAnsiTheme="minorHAnsi"/>
          <w:b/>
          <w:bCs/>
          <w:color w:val="auto"/>
          <w:sz w:val="20"/>
          <w:szCs w:val="18"/>
        </w:rPr>
      </w:pPr>
      <w:r w:rsidRPr="00FD0672">
        <w:rPr>
          <w:rFonts w:asciiTheme="minorHAnsi" w:eastAsiaTheme="minorHAnsi" w:hAnsiTheme="minorHAnsi" w:cs="맑은 고딕" w:hint="eastAsia"/>
          <w:b/>
          <w:bCs/>
          <w:color w:val="FF0000"/>
          <w:sz w:val="32"/>
          <w:szCs w:val="32"/>
        </w:rPr>
        <w:t>2. Booth Options &amp; Rates</w:t>
      </w:r>
      <w:r w:rsidRPr="006A3266">
        <w:rPr>
          <w:rFonts w:asciiTheme="minorHAnsi" w:eastAsiaTheme="minorHAnsi" w:hAnsiTheme="minorHAnsi" w:cs="맑은 고딕" w:hint="eastAsia"/>
          <w:b/>
          <w:bCs/>
          <w:color w:val="282828"/>
          <w:sz w:val="28"/>
          <w:szCs w:val="20"/>
        </w:rPr>
        <w:t xml:space="preserve">            </w:t>
      </w:r>
      <w:r w:rsidRPr="00D87797">
        <w:rPr>
          <w:rFonts w:asciiTheme="minorHAnsi" w:eastAsiaTheme="minorHAnsi" w:hAnsiTheme="minorHAnsi" w:cs="맑은 고딕" w:hint="eastAsia"/>
          <w:b/>
          <w:bCs/>
          <w:sz w:val="20"/>
          <w:szCs w:val="20"/>
        </w:rPr>
        <w:t xml:space="preserve">          </w:t>
      </w:r>
      <w:r>
        <w:rPr>
          <w:rFonts w:asciiTheme="minorHAnsi" w:eastAsiaTheme="minorHAnsi" w:hAnsiTheme="minorHAnsi" w:cs="맑은 고딕" w:hint="eastAsia"/>
          <w:b/>
          <w:bCs/>
          <w:sz w:val="20"/>
          <w:szCs w:val="20"/>
        </w:rPr>
        <w:t xml:space="preserve">   </w:t>
      </w:r>
      <w:r w:rsidRPr="00D87797">
        <w:rPr>
          <w:rFonts w:asciiTheme="minorHAnsi" w:eastAsiaTheme="minorHAnsi" w:hAnsiTheme="minorHAnsi" w:cs="맑은 고딕" w:hint="eastAsia"/>
          <w:b/>
          <w:bCs/>
          <w:sz w:val="20"/>
          <w:szCs w:val="20"/>
        </w:rPr>
        <w:t xml:space="preserve">   </w:t>
      </w:r>
      <w:r w:rsidRPr="00D012B8">
        <w:rPr>
          <w:rFonts w:asciiTheme="minorHAnsi" w:eastAsiaTheme="minorHAnsi" w:hAnsiTheme="minorHAnsi" w:cs="맑은 고딕" w:hint="eastAsia"/>
          <w:b/>
          <w:bCs/>
          <w:sz w:val="20"/>
          <w:szCs w:val="20"/>
        </w:rPr>
        <w:t xml:space="preserve">※ </w:t>
      </w:r>
      <w:r>
        <w:rPr>
          <w:rFonts w:asciiTheme="minorHAnsi" w:eastAsiaTheme="minorHAnsi" w:hAnsiTheme="minorHAnsi" w:cs="맑은 고딕" w:hint="eastAsia"/>
          <w:b/>
          <w:bCs/>
          <w:sz w:val="20"/>
          <w:szCs w:val="20"/>
        </w:rPr>
        <w:t xml:space="preserve">Booth Unit </w:t>
      </w:r>
      <w:r w:rsidRPr="00D012B8">
        <w:rPr>
          <w:rFonts w:asciiTheme="minorHAnsi" w:eastAsiaTheme="minorHAnsi" w:hAnsiTheme="minorHAnsi" w:cs="맑은 고딕" w:hint="eastAsia"/>
          <w:b/>
          <w:bCs/>
          <w:sz w:val="20"/>
          <w:szCs w:val="20"/>
        </w:rPr>
        <w:t>= 12㎡</w:t>
      </w:r>
      <w:r w:rsidR="006D096A">
        <w:rPr>
          <w:rFonts w:asciiTheme="minorHAnsi" w:eastAsiaTheme="minorHAnsi" w:hAnsiTheme="minorHAnsi" w:cs="맑은 고딕" w:hint="eastAsia"/>
          <w:b/>
          <w:bCs/>
          <w:sz w:val="20"/>
          <w:szCs w:val="20"/>
        </w:rPr>
        <w:t xml:space="preserve"> (4</w:t>
      </w:r>
      <w:r w:rsidRPr="00D012B8">
        <w:rPr>
          <w:rFonts w:asciiTheme="minorHAnsi" w:eastAsiaTheme="minorHAnsi" w:hAnsiTheme="minorHAnsi" w:cs="맑은 고딕" w:hint="eastAsia"/>
          <w:b/>
          <w:bCs/>
          <w:sz w:val="20"/>
          <w:szCs w:val="20"/>
        </w:rPr>
        <w:t xml:space="preserve">m x </w:t>
      </w:r>
      <w:r w:rsidR="006D096A">
        <w:rPr>
          <w:rFonts w:asciiTheme="minorHAnsi" w:eastAsiaTheme="minorHAnsi" w:hAnsiTheme="minorHAnsi" w:cs="맑은 고딕" w:hint="eastAsia"/>
          <w:b/>
          <w:bCs/>
          <w:sz w:val="20"/>
          <w:szCs w:val="20"/>
        </w:rPr>
        <w:t>3</w:t>
      </w:r>
      <w:r w:rsidRPr="00D012B8">
        <w:rPr>
          <w:rFonts w:asciiTheme="minorHAnsi" w:eastAsiaTheme="minorHAnsi" w:hAnsiTheme="minorHAnsi" w:cs="맑은 고딕" w:hint="eastAsia"/>
          <w:b/>
          <w:bCs/>
          <w:sz w:val="20"/>
          <w:szCs w:val="20"/>
        </w:rPr>
        <w:t>m)</w:t>
      </w:r>
    </w:p>
    <w:tbl>
      <w:tblPr>
        <w:tblW w:w="10490" w:type="dxa"/>
        <w:tblInd w:w="28" w:type="dxa"/>
        <w:tblLayout w:type="fixed"/>
        <w:tblCellMar>
          <w:top w:w="28" w:type="dxa"/>
          <w:left w:w="28" w:type="dxa"/>
          <w:bottom w:w="28" w:type="dxa"/>
          <w:right w:w="28" w:type="dxa"/>
        </w:tblCellMar>
        <w:tblLook w:val="0000" w:firstRow="0" w:lastRow="0" w:firstColumn="0" w:lastColumn="0" w:noHBand="0" w:noVBand="0"/>
      </w:tblPr>
      <w:tblGrid>
        <w:gridCol w:w="2622"/>
        <w:gridCol w:w="2622"/>
        <w:gridCol w:w="2623"/>
        <w:gridCol w:w="2623"/>
      </w:tblGrid>
      <w:tr w:rsidR="002802AB" w:rsidRPr="006A3266" w:rsidTr="005F1EBC">
        <w:trPr>
          <w:trHeight w:val="367"/>
        </w:trPr>
        <w:tc>
          <w:tcPr>
            <w:tcW w:w="1701"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18"/>
              </w:rPr>
            </w:pPr>
            <w:r>
              <w:rPr>
                <w:rFonts w:asciiTheme="minorHAnsi" w:eastAsiaTheme="minorHAnsi" w:cs="굴림" w:hint="eastAsia"/>
                <w:b/>
                <w:bCs/>
                <w:sz w:val="20"/>
                <w:szCs w:val="18"/>
              </w:rPr>
              <w:t>Booth</w:t>
            </w:r>
          </w:p>
        </w:tc>
        <w:tc>
          <w:tcPr>
            <w:tcW w:w="1701"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18"/>
              </w:rPr>
            </w:pPr>
            <w:r>
              <w:rPr>
                <w:rFonts w:asciiTheme="minorHAnsi" w:eastAsiaTheme="minorHAnsi" w:cs="굴림" w:hint="eastAsia"/>
                <w:b/>
                <w:bCs/>
                <w:sz w:val="20"/>
                <w:szCs w:val="18"/>
              </w:rPr>
              <w:t>Number of Booths</w:t>
            </w:r>
          </w:p>
        </w:tc>
        <w:tc>
          <w:tcPr>
            <w:tcW w:w="1701"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18"/>
              </w:rPr>
            </w:pPr>
            <w:r>
              <w:rPr>
                <w:rFonts w:asciiTheme="minorHAnsi" w:eastAsiaTheme="minorHAnsi" w:cs="굴림" w:hint="eastAsia"/>
                <w:b/>
                <w:bCs/>
                <w:sz w:val="20"/>
                <w:szCs w:val="18"/>
              </w:rPr>
              <w:t>Unit Price</w:t>
            </w:r>
          </w:p>
        </w:tc>
        <w:tc>
          <w:tcPr>
            <w:tcW w:w="1701"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rsidR="002802AB" w:rsidRPr="006A3266" w:rsidRDefault="002802AB" w:rsidP="005F1EBC">
            <w:pPr>
              <w:pStyle w:val="s0"/>
              <w:jc w:val="center"/>
              <w:rPr>
                <w:rFonts w:asciiTheme="minorHAnsi" w:eastAsiaTheme="minorHAnsi" w:cs="굴림"/>
                <w:b/>
                <w:bCs/>
                <w:sz w:val="20"/>
                <w:szCs w:val="18"/>
              </w:rPr>
            </w:pPr>
            <w:r>
              <w:rPr>
                <w:rFonts w:asciiTheme="minorHAnsi" w:eastAsiaTheme="minorHAnsi" w:cs="굴림" w:hint="eastAsia"/>
                <w:b/>
                <w:bCs/>
                <w:sz w:val="20"/>
                <w:szCs w:val="18"/>
              </w:rPr>
              <w:t>Total Price</w:t>
            </w:r>
          </w:p>
        </w:tc>
      </w:tr>
      <w:tr w:rsidR="002802AB" w:rsidRPr="00132E06" w:rsidTr="005F1EBC">
        <w:trPr>
          <w:trHeight w:val="367"/>
        </w:trPr>
        <w:tc>
          <w:tcPr>
            <w:tcW w:w="1701" w:type="dxa"/>
            <w:tcBorders>
              <w:top w:val="single" w:sz="2" w:space="0" w:color="000000"/>
              <w:left w:val="single" w:sz="2" w:space="0" w:color="000000"/>
              <w:bottom w:val="single" w:sz="4" w:space="0" w:color="auto"/>
              <w:right w:val="single" w:sz="2" w:space="0" w:color="000000"/>
            </w:tcBorders>
            <w:vAlign w:val="center"/>
          </w:tcPr>
          <w:p w:rsidR="002802AB" w:rsidRPr="009F15B2" w:rsidRDefault="002802AB" w:rsidP="005F1EBC">
            <w:pPr>
              <w:pStyle w:val="s0"/>
              <w:jc w:val="center"/>
              <w:rPr>
                <w:rFonts w:asciiTheme="minorHAnsi" w:eastAsiaTheme="minorHAnsi" w:cs="굴림"/>
                <w:b/>
                <w:sz w:val="18"/>
                <w:szCs w:val="18"/>
              </w:rPr>
            </w:pPr>
            <w:r w:rsidRPr="009F15B2">
              <w:rPr>
                <w:rFonts w:asciiTheme="minorHAnsi" w:eastAsiaTheme="minorHAnsi" w:cs="굴림" w:hint="eastAsia"/>
                <w:b/>
                <w:sz w:val="18"/>
                <w:szCs w:val="18"/>
              </w:rPr>
              <w:t>Raw Space</w:t>
            </w:r>
          </w:p>
        </w:tc>
        <w:tc>
          <w:tcPr>
            <w:tcW w:w="1701" w:type="dxa"/>
            <w:tcBorders>
              <w:top w:val="single" w:sz="2" w:space="0" w:color="000000"/>
              <w:left w:val="single" w:sz="2" w:space="0" w:color="000000"/>
              <w:bottom w:val="single" w:sz="2" w:space="0" w:color="000000"/>
              <w:right w:val="single" w:sz="2" w:space="0" w:color="000000"/>
            </w:tcBorders>
            <w:vAlign w:val="center"/>
          </w:tcPr>
          <w:p w:rsidR="002802AB" w:rsidRPr="009F15B2" w:rsidRDefault="002802AB" w:rsidP="005F1EBC">
            <w:pPr>
              <w:pStyle w:val="s0"/>
              <w:jc w:val="center"/>
              <w:rPr>
                <w:rFonts w:asciiTheme="minorHAnsi" w:eastAsiaTheme="minorHAnsi" w:cs="굴림"/>
                <w:b/>
                <w:sz w:val="20"/>
                <w:szCs w:val="18"/>
              </w:rPr>
            </w:pPr>
          </w:p>
        </w:tc>
        <w:tc>
          <w:tcPr>
            <w:tcW w:w="1701" w:type="dxa"/>
            <w:tcBorders>
              <w:top w:val="single" w:sz="2" w:space="0" w:color="000000"/>
              <w:left w:val="single" w:sz="2" w:space="0" w:color="000000"/>
              <w:bottom w:val="single" w:sz="2" w:space="0" w:color="000000"/>
              <w:right w:val="single" w:sz="2" w:space="0" w:color="000000"/>
            </w:tcBorders>
            <w:vAlign w:val="center"/>
          </w:tcPr>
          <w:p w:rsidR="002802AB" w:rsidRPr="00132E06" w:rsidRDefault="002802AB" w:rsidP="005F1EBC">
            <w:pPr>
              <w:pStyle w:val="s0"/>
              <w:jc w:val="center"/>
              <w:rPr>
                <w:rFonts w:asciiTheme="minorHAnsi" w:eastAsiaTheme="minorHAnsi" w:cs="굴림"/>
                <w:sz w:val="16"/>
                <w:szCs w:val="18"/>
              </w:rPr>
            </w:pPr>
            <w:r>
              <w:rPr>
                <w:rFonts w:asciiTheme="minorHAnsi" w:eastAsiaTheme="minorHAnsi" w:cs="굴림" w:hint="eastAsia"/>
                <w:b/>
                <w:sz w:val="20"/>
                <w:szCs w:val="18"/>
              </w:rPr>
              <w:t>USD 2,200</w:t>
            </w:r>
          </w:p>
        </w:tc>
        <w:tc>
          <w:tcPr>
            <w:tcW w:w="1701" w:type="dxa"/>
            <w:tcBorders>
              <w:top w:val="single" w:sz="2" w:space="0" w:color="000000"/>
              <w:left w:val="single" w:sz="2" w:space="0" w:color="000000"/>
              <w:bottom w:val="single" w:sz="2" w:space="0" w:color="000000"/>
              <w:right w:val="single" w:sz="2" w:space="0" w:color="000000"/>
            </w:tcBorders>
            <w:vAlign w:val="center"/>
          </w:tcPr>
          <w:p w:rsidR="002802AB" w:rsidRPr="00132E06" w:rsidRDefault="002802AB" w:rsidP="005F1EBC">
            <w:pPr>
              <w:pStyle w:val="s0"/>
              <w:ind w:firstLineChars="50" w:firstLine="100"/>
              <w:rPr>
                <w:rFonts w:asciiTheme="minorHAnsi" w:eastAsiaTheme="minorHAnsi" w:cs="굴림"/>
                <w:sz w:val="16"/>
                <w:szCs w:val="18"/>
              </w:rPr>
            </w:pPr>
            <w:r>
              <w:rPr>
                <w:rFonts w:asciiTheme="minorHAnsi" w:eastAsiaTheme="minorHAnsi" w:cs="굴림" w:hint="eastAsia"/>
                <w:b/>
                <w:sz w:val="20"/>
                <w:szCs w:val="18"/>
              </w:rPr>
              <w:t xml:space="preserve">USD    </w:t>
            </w:r>
          </w:p>
        </w:tc>
      </w:tr>
      <w:tr w:rsidR="002802AB" w:rsidRPr="00132E06" w:rsidTr="005F1EBC">
        <w:trPr>
          <w:trHeight w:val="367"/>
        </w:trPr>
        <w:tc>
          <w:tcPr>
            <w:tcW w:w="1701" w:type="dxa"/>
            <w:tcBorders>
              <w:left w:val="single" w:sz="2" w:space="0" w:color="000000"/>
              <w:bottom w:val="single" w:sz="2" w:space="0" w:color="000000"/>
              <w:right w:val="single" w:sz="2" w:space="0" w:color="000000"/>
            </w:tcBorders>
            <w:vAlign w:val="center"/>
          </w:tcPr>
          <w:p w:rsidR="002802AB" w:rsidRPr="009F15B2" w:rsidRDefault="002802AB" w:rsidP="005F1EBC">
            <w:pPr>
              <w:pStyle w:val="s0"/>
              <w:jc w:val="center"/>
              <w:rPr>
                <w:rFonts w:asciiTheme="minorHAnsi" w:eastAsiaTheme="minorHAnsi" w:cs="굴림"/>
                <w:b/>
                <w:sz w:val="18"/>
                <w:szCs w:val="18"/>
              </w:rPr>
            </w:pPr>
            <w:r w:rsidRPr="009F15B2">
              <w:rPr>
                <w:rFonts w:asciiTheme="minorHAnsi" w:eastAsiaTheme="minorHAnsi" w:cs="굴림" w:hint="eastAsia"/>
                <w:b/>
                <w:sz w:val="18"/>
                <w:szCs w:val="18"/>
              </w:rPr>
              <w:t>Shell Scheme</w:t>
            </w:r>
          </w:p>
        </w:tc>
        <w:tc>
          <w:tcPr>
            <w:tcW w:w="1701" w:type="dxa"/>
            <w:tcBorders>
              <w:top w:val="single" w:sz="2" w:space="0" w:color="000000"/>
              <w:left w:val="single" w:sz="2" w:space="0" w:color="000000"/>
              <w:bottom w:val="single" w:sz="2" w:space="0" w:color="000000"/>
              <w:right w:val="single" w:sz="2" w:space="0" w:color="000000"/>
            </w:tcBorders>
            <w:vAlign w:val="center"/>
          </w:tcPr>
          <w:p w:rsidR="002802AB" w:rsidRPr="009F15B2" w:rsidRDefault="002802AB" w:rsidP="005F1EBC">
            <w:pPr>
              <w:pStyle w:val="s0"/>
              <w:jc w:val="center"/>
              <w:rPr>
                <w:rFonts w:asciiTheme="minorHAnsi" w:eastAsiaTheme="minorHAnsi" w:cs="굴림"/>
                <w:b/>
                <w:sz w:val="20"/>
                <w:szCs w:val="18"/>
              </w:rPr>
            </w:pPr>
          </w:p>
        </w:tc>
        <w:tc>
          <w:tcPr>
            <w:tcW w:w="1701" w:type="dxa"/>
            <w:tcBorders>
              <w:top w:val="single" w:sz="2" w:space="0" w:color="000000"/>
              <w:left w:val="single" w:sz="2" w:space="0" w:color="000000"/>
              <w:bottom w:val="single" w:sz="2" w:space="0" w:color="000000"/>
              <w:right w:val="single" w:sz="2" w:space="0" w:color="000000"/>
            </w:tcBorders>
            <w:vAlign w:val="center"/>
          </w:tcPr>
          <w:p w:rsidR="002802AB" w:rsidRPr="00132E06" w:rsidRDefault="002802AB" w:rsidP="005F1EBC">
            <w:pPr>
              <w:pStyle w:val="s0"/>
              <w:jc w:val="center"/>
              <w:rPr>
                <w:rFonts w:asciiTheme="minorHAnsi" w:eastAsiaTheme="minorHAnsi" w:cs="굴림"/>
                <w:sz w:val="16"/>
                <w:szCs w:val="18"/>
              </w:rPr>
            </w:pPr>
            <w:r>
              <w:rPr>
                <w:rFonts w:asciiTheme="minorHAnsi" w:eastAsiaTheme="minorHAnsi" w:cs="굴림" w:hint="eastAsia"/>
                <w:b/>
                <w:sz w:val="20"/>
                <w:szCs w:val="18"/>
              </w:rPr>
              <w:t>USD 2,700</w:t>
            </w:r>
          </w:p>
        </w:tc>
        <w:tc>
          <w:tcPr>
            <w:tcW w:w="1701" w:type="dxa"/>
            <w:tcBorders>
              <w:top w:val="single" w:sz="2" w:space="0" w:color="000000"/>
              <w:left w:val="single" w:sz="2" w:space="0" w:color="000000"/>
              <w:bottom w:val="single" w:sz="2" w:space="0" w:color="000000"/>
              <w:right w:val="single" w:sz="2" w:space="0" w:color="000000"/>
            </w:tcBorders>
            <w:vAlign w:val="center"/>
          </w:tcPr>
          <w:p w:rsidR="002802AB" w:rsidRPr="00132E06" w:rsidRDefault="002802AB" w:rsidP="005F1EBC">
            <w:pPr>
              <w:pStyle w:val="s0"/>
              <w:ind w:firstLineChars="50" w:firstLine="100"/>
              <w:rPr>
                <w:rFonts w:asciiTheme="minorHAnsi" w:eastAsiaTheme="minorHAnsi" w:cs="굴림"/>
                <w:sz w:val="16"/>
                <w:szCs w:val="18"/>
              </w:rPr>
            </w:pPr>
            <w:r>
              <w:rPr>
                <w:rFonts w:asciiTheme="minorHAnsi" w:eastAsiaTheme="minorHAnsi" w:cs="굴림" w:hint="eastAsia"/>
                <w:b/>
                <w:sz w:val="20"/>
                <w:szCs w:val="18"/>
              </w:rPr>
              <w:t>USD</w:t>
            </w:r>
          </w:p>
        </w:tc>
      </w:tr>
      <w:tr w:rsidR="002802AB" w:rsidRPr="00132E06" w:rsidTr="005F1EBC">
        <w:trPr>
          <w:trHeight w:val="367"/>
        </w:trPr>
        <w:tc>
          <w:tcPr>
            <w:tcW w:w="1701" w:type="dxa"/>
            <w:gridSpan w:val="3"/>
            <w:tcBorders>
              <w:top w:val="single" w:sz="2" w:space="0" w:color="000000"/>
              <w:left w:val="single" w:sz="2" w:space="0" w:color="000000"/>
              <w:bottom w:val="single" w:sz="2" w:space="0" w:color="000000"/>
              <w:right w:val="single" w:sz="18" w:space="0" w:color="000000"/>
            </w:tcBorders>
            <w:vAlign w:val="center"/>
          </w:tcPr>
          <w:p w:rsidR="002802AB" w:rsidRPr="00132E06" w:rsidRDefault="002802AB" w:rsidP="005F1EBC">
            <w:pPr>
              <w:pStyle w:val="s0"/>
              <w:jc w:val="center"/>
              <w:rPr>
                <w:rFonts w:asciiTheme="minorHAnsi" w:eastAsiaTheme="minorHAnsi" w:cs="굴림"/>
                <w:sz w:val="16"/>
                <w:szCs w:val="18"/>
              </w:rPr>
            </w:pPr>
            <w:r>
              <w:rPr>
                <w:rFonts w:asciiTheme="minorHAnsi" w:eastAsiaTheme="minorHAnsi" w:cs="굴림" w:hint="eastAsia"/>
                <w:b/>
                <w:bCs/>
                <w:sz w:val="20"/>
                <w:szCs w:val="18"/>
              </w:rPr>
              <w:t>Total</w:t>
            </w:r>
          </w:p>
        </w:tc>
        <w:tc>
          <w:tcPr>
            <w:tcW w:w="1701" w:type="dxa"/>
            <w:tcBorders>
              <w:top w:val="single" w:sz="18" w:space="0" w:color="000000"/>
              <w:left w:val="single" w:sz="18" w:space="0" w:color="000000"/>
              <w:bottom w:val="single" w:sz="18" w:space="0" w:color="000000"/>
              <w:right w:val="single" w:sz="18" w:space="0" w:color="000000"/>
            </w:tcBorders>
            <w:vAlign w:val="center"/>
          </w:tcPr>
          <w:p w:rsidR="002802AB" w:rsidRPr="009F15B2" w:rsidRDefault="002802AB" w:rsidP="005F1EBC">
            <w:pPr>
              <w:pStyle w:val="s0"/>
              <w:ind w:firstLineChars="50" w:firstLine="100"/>
              <w:rPr>
                <w:rFonts w:asciiTheme="minorHAnsi" w:eastAsiaTheme="minorHAnsi" w:cs="굴림"/>
                <w:b/>
                <w:sz w:val="20"/>
                <w:szCs w:val="18"/>
              </w:rPr>
            </w:pPr>
            <w:r w:rsidRPr="009F15B2">
              <w:rPr>
                <w:rFonts w:asciiTheme="minorHAnsi" w:eastAsiaTheme="minorHAnsi" w:cs="굴림" w:hint="eastAsia"/>
                <w:b/>
                <w:sz w:val="20"/>
                <w:szCs w:val="18"/>
              </w:rPr>
              <w:t>USD</w:t>
            </w:r>
          </w:p>
        </w:tc>
      </w:tr>
    </w:tbl>
    <w:p w:rsidR="002802AB" w:rsidRDefault="002802AB" w:rsidP="002802AB">
      <w:pPr>
        <w:spacing w:line="276" w:lineRule="auto"/>
        <w:rPr>
          <w:rFonts w:ascii="Arial" w:eastAsia="굴림" w:hAnsi="굴림" w:cs="Arial"/>
          <w:b/>
          <w:sz w:val="14"/>
          <w:szCs w:val="14"/>
        </w:rPr>
      </w:pPr>
      <w:r w:rsidRPr="00476DD1">
        <w:rPr>
          <w:rFonts w:ascii="Arial" w:eastAsia="굴림" w:hAnsi="굴림" w:cs="Arial"/>
          <w:b/>
          <w:sz w:val="14"/>
          <w:szCs w:val="14"/>
        </w:rPr>
        <w:t>※</w:t>
      </w:r>
      <w:r>
        <w:rPr>
          <w:rFonts w:ascii="Arial" w:eastAsia="굴림" w:hAnsi="굴림" w:cs="Arial" w:hint="eastAsia"/>
          <w:b/>
          <w:sz w:val="14"/>
          <w:szCs w:val="14"/>
        </w:rPr>
        <w:t xml:space="preserve"> Submissi</w:t>
      </w:r>
      <w:r w:rsidRPr="00577757">
        <w:rPr>
          <w:rFonts w:ascii="Arial" w:eastAsia="굴림" w:hAnsi="굴림" w:cs="Arial" w:hint="eastAsia"/>
          <w:b/>
          <w:color w:val="000000" w:themeColor="text1"/>
          <w:sz w:val="14"/>
          <w:szCs w:val="14"/>
        </w:rPr>
        <w:t>o</w:t>
      </w:r>
      <w:r w:rsidR="00BF7689">
        <w:rPr>
          <w:rFonts w:ascii="Arial" w:eastAsia="굴림" w:hAnsi="굴림" w:cs="Arial" w:hint="eastAsia"/>
          <w:b/>
          <w:sz w:val="14"/>
          <w:szCs w:val="14"/>
        </w:rPr>
        <w:t xml:space="preserve">n </w:t>
      </w:r>
      <w:proofErr w:type="gramStart"/>
      <w:r w:rsidR="00BF7689">
        <w:rPr>
          <w:rFonts w:ascii="Arial" w:eastAsia="굴림" w:hAnsi="굴림" w:cs="Arial" w:hint="eastAsia"/>
          <w:b/>
          <w:sz w:val="14"/>
          <w:szCs w:val="14"/>
        </w:rPr>
        <w:t>deadline :</w:t>
      </w:r>
      <w:proofErr w:type="gramEnd"/>
      <w:r w:rsidR="00BF7689">
        <w:rPr>
          <w:rFonts w:ascii="Arial" w:eastAsia="굴림" w:hAnsi="굴림" w:cs="Arial" w:hint="eastAsia"/>
          <w:b/>
          <w:sz w:val="14"/>
          <w:szCs w:val="14"/>
        </w:rPr>
        <w:t xml:space="preserve"> 22</w:t>
      </w:r>
      <w:r>
        <w:rPr>
          <w:rFonts w:ascii="Arial" w:eastAsia="굴림" w:hAnsi="굴림" w:cs="Arial" w:hint="eastAsia"/>
          <w:b/>
          <w:sz w:val="14"/>
          <w:szCs w:val="14"/>
        </w:rPr>
        <w:t>(Fri)</w:t>
      </w:r>
      <w:r w:rsidR="00BF7689">
        <w:rPr>
          <w:rFonts w:ascii="Arial" w:eastAsia="굴림" w:hAnsi="굴림" w:cs="Arial" w:hint="eastAsia"/>
          <w:b/>
          <w:sz w:val="14"/>
          <w:szCs w:val="14"/>
        </w:rPr>
        <w:t xml:space="preserve"> Jul</w:t>
      </w:r>
      <w:r w:rsidR="006D096A">
        <w:rPr>
          <w:rFonts w:ascii="Arial" w:eastAsia="굴림" w:hAnsi="굴림" w:cs="Arial" w:hint="eastAsia"/>
          <w:b/>
          <w:sz w:val="14"/>
          <w:szCs w:val="14"/>
        </w:rPr>
        <w:t>, 202</w:t>
      </w:r>
      <w:r w:rsidR="00BF7689">
        <w:rPr>
          <w:rFonts w:ascii="Arial" w:eastAsia="굴림" w:hAnsi="굴림" w:cs="Arial" w:hint="eastAsia"/>
          <w:b/>
          <w:sz w:val="14"/>
          <w:szCs w:val="14"/>
        </w:rPr>
        <w:t>2</w:t>
      </w:r>
    </w:p>
    <w:p w:rsidR="002802AB" w:rsidRDefault="002802AB" w:rsidP="002802AB">
      <w:pPr>
        <w:spacing w:line="276" w:lineRule="auto"/>
        <w:rPr>
          <w:rFonts w:ascii="Arial" w:hAnsi="Arial" w:cs="Arial"/>
          <w:b/>
          <w:sz w:val="14"/>
          <w:szCs w:val="14"/>
        </w:rPr>
      </w:pPr>
      <w:r w:rsidRPr="00476DD1">
        <w:rPr>
          <w:rFonts w:ascii="Arial" w:eastAsia="굴림" w:hAnsi="굴림" w:cs="Arial"/>
          <w:b/>
          <w:sz w:val="14"/>
          <w:szCs w:val="14"/>
        </w:rPr>
        <w:t>※</w:t>
      </w:r>
      <w:r>
        <w:rPr>
          <w:rFonts w:ascii="Arial" w:hAnsi="Arial" w:cs="Arial"/>
          <w:b/>
          <w:sz w:val="14"/>
          <w:szCs w:val="14"/>
        </w:rPr>
        <w:t xml:space="preserve"> Minimum </w:t>
      </w:r>
      <w:r>
        <w:rPr>
          <w:rFonts w:ascii="Arial" w:hAnsi="Arial" w:cs="Arial" w:hint="eastAsia"/>
          <w:b/>
          <w:sz w:val="14"/>
          <w:szCs w:val="14"/>
        </w:rPr>
        <w:t>2</w:t>
      </w:r>
      <w:r w:rsidRPr="00476DD1">
        <w:rPr>
          <w:rFonts w:ascii="Arial" w:hAnsi="Arial" w:cs="Arial"/>
          <w:b/>
          <w:sz w:val="14"/>
          <w:szCs w:val="14"/>
        </w:rPr>
        <w:t xml:space="preserve"> booths are required for </w:t>
      </w:r>
      <w:r>
        <w:rPr>
          <w:rFonts w:ascii="Arial" w:hAnsi="Arial" w:cs="Arial" w:hint="eastAsia"/>
          <w:b/>
          <w:sz w:val="14"/>
          <w:szCs w:val="14"/>
        </w:rPr>
        <w:t>Raw Space</w:t>
      </w:r>
      <w:r w:rsidRPr="00476DD1">
        <w:rPr>
          <w:rFonts w:ascii="Arial" w:hAnsi="Arial" w:cs="Arial"/>
          <w:b/>
          <w:sz w:val="14"/>
          <w:szCs w:val="14"/>
        </w:rPr>
        <w:t xml:space="preserve"> booths</w:t>
      </w:r>
    </w:p>
    <w:p w:rsidR="002802AB" w:rsidRPr="009F15B2" w:rsidRDefault="002802AB" w:rsidP="002802AB">
      <w:pPr>
        <w:pStyle w:val="s0"/>
        <w:spacing w:line="192" w:lineRule="auto"/>
        <w:jc w:val="both"/>
        <w:rPr>
          <w:rFonts w:hAnsi="맑은 고딕" w:cs="MS Mincho"/>
          <w:color w:val="282828"/>
          <w:sz w:val="18"/>
          <w:szCs w:val="18"/>
        </w:rPr>
      </w:pPr>
      <w:r>
        <w:rPr>
          <w:rFonts w:hAnsi="맑은 고딕" w:cs="MS Mincho"/>
          <w:noProof/>
          <w:color w:val="282828"/>
          <w:sz w:val="18"/>
          <w:szCs w:val="18"/>
        </w:rPr>
        <mc:AlternateContent>
          <mc:Choice Requires="wps">
            <w:drawing>
              <wp:anchor distT="0" distB="0" distL="114300" distR="114300" simplePos="0" relativeHeight="251667456" behindDoc="0" locked="0" layoutInCell="1" allowOverlap="1" wp14:anchorId="31293F5D" wp14:editId="167097DF">
                <wp:simplePos x="0" y="0"/>
                <wp:positionH relativeFrom="column">
                  <wp:posOffset>126365</wp:posOffset>
                </wp:positionH>
                <wp:positionV relativeFrom="paragraph">
                  <wp:posOffset>123190</wp:posOffset>
                </wp:positionV>
                <wp:extent cx="6273800" cy="1374140"/>
                <wp:effectExtent l="10160" t="6985" r="12065" b="952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3800" cy="1374140"/>
                        </a:xfrm>
                        <a:prstGeom prst="rect">
                          <a:avLst/>
                        </a:prstGeom>
                        <a:solidFill>
                          <a:srgbClr val="DAEEF3">
                            <a:alpha val="60001"/>
                          </a:srgbClr>
                        </a:solidFill>
                        <a:ln w="9525">
                          <a:solidFill>
                            <a:srgbClr val="F2F2F2"/>
                          </a:solidFill>
                          <a:miter lim="800000"/>
                          <a:headEnd/>
                          <a:tailEnd/>
                        </a:ln>
                      </wps:spPr>
                      <wps:txbx>
                        <w:txbxContent>
                          <w:p w:rsidR="002802AB" w:rsidRPr="00476DD1" w:rsidRDefault="002802AB" w:rsidP="002802AB">
                            <w:pPr>
                              <w:spacing w:line="276" w:lineRule="auto"/>
                              <w:rPr>
                                <w:rFonts w:ascii="Arial" w:hAnsi="Arial" w:cs="Arial"/>
                                <w:b/>
                                <w:szCs w:val="20"/>
                              </w:rPr>
                            </w:pPr>
                            <w:r w:rsidRPr="00476DD1">
                              <w:rPr>
                                <w:rFonts w:ascii="Arial" w:hAnsi="Arial" w:cs="Arial"/>
                                <w:b/>
                                <w:szCs w:val="20"/>
                              </w:rPr>
                              <w:t>Payment policy</w:t>
                            </w:r>
                          </w:p>
                          <w:p w:rsidR="002802AB" w:rsidRPr="00476DD1" w:rsidRDefault="002802AB" w:rsidP="002802AB">
                            <w:pPr>
                              <w:snapToGrid w:val="0"/>
                              <w:rPr>
                                <w:rFonts w:ascii="Arial" w:hAnsi="Arial" w:cs="Arial"/>
                                <w:sz w:val="18"/>
                                <w:szCs w:val="18"/>
                              </w:rPr>
                            </w:pPr>
                            <w:r w:rsidRPr="00476DD1">
                              <w:rPr>
                                <w:rFonts w:ascii="Arial" w:hAnsi="Arial" w:cs="Arial"/>
                                <w:sz w:val="18"/>
                                <w:szCs w:val="18"/>
                              </w:rPr>
                              <w:t>50% of the total booth rental fee should be paid submission of the application form.</w:t>
                            </w:r>
                          </w:p>
                          <w:p w:rsidR="002802AB" w:rsidRPr="00476DD1" w:rsidRDefault="002802AB" w:rsidP="002802AB">
                            <w:pPr>
                              <w:snapToGrid w:val="0"/>
                              <w:rPr>
                                <w:rFonts w:ascii="Arial" w:hAnsi="Arial" w:cs="Arial"/>
                                <w:sz w:val="18"/>
                                <w:szCs w:val="18"/>
                              </w:rPr>
                            </w:pPr>
                            <w:r w:rsidRPr="00476DD1">
                              <w:rPr>
                                <w:rFonts w:ascii="Arial" w:hAnsi="Arial" w:cs="Arial"/>
                                <w:sz w:val="18"/>
                                <w:szCs w:val="18"/>
                              </w:rPr>
                              <w:t>Please send a copy of the bank transfer by fax. The remaining bala</w:t>
                            </w:r>
                            <w:r>
                              <w:rPr>
                                <w:rFonts w:ascii="Arial" w:hAnsi="Arial" w:cs="Arial"/>
                                <w:sz w:val="18"/>
                                <w:szCs w:val="18"/>
                              </w:rPr>
                              <w:t xml:space="preserve">nce should be paid by </w:t>
                            </w:r>
                            <w:r w:rsidR="00BF7689">
                              <w:rPr>
                                <w:rFonts w:ascii="Arial" w:hAnsi="Arial" w:cs="Arial" w:hint="eastAsia"/>
                                <w:sz w:val="18"/>
                                <w:szCs w:val="18"/>
                              </w:rPr>
                              <w:t>July 22</w:t>
                            </w:r>
                            <w:r>
                              <w:rPr>
                                <w:rFonts w:ascii="Arial" w:hAnsi="Arial" w:cs="Arial" w:hint="eastAsia"/>
                                <w:sz w:val="18"/>
                                <w:szCs w:val="18"/>
                              </w:rPr>
                              <w:t>,</w:t>
                            </w:r>
                            <w:r>
                              <w:rPr>
                                <w:rFonts w:ascii="Arial" w:hAnsi="Arial" w:cs="Arial"/>
                                <w:sz w:val="18"/>
                                <w:szCs w:val="18"/>
                              </w:rPr>
                              <w:t xml:space="preserve"> 20</w:t>
                            </w:r>
                            <w:r>
                              <w:rPr>
                                <w:rFonts w:ascii="Arial" w:hAnsi="Arial" w:cs="Arial" w:hint="eastAsia"/>
                                <w:sz w:val="18"/>
                                <w:szCs w:val="18"/>
                              </w:rPr>
                              <w:t>2</w:t>
                            </w:r>
                            <w:r w:rsidR="00BF7689">
                              <w:rPr>
                                <w:rFonts w:ascii="Arial" w:hAnsi="Arial" w:cs="Arial" w:hint="eastAsia"/>
                                <w:sz w:val="18"/>
                                <w:szCs w:val="18"/>
                              </w:rPr>
                              <w:t>2</w:t>
                            </w:r>
                          </w:p>
                          <w:p w:rsidR="002802AB" w:rsidRPr="00872138" w:rsidRDefault="002802AB" w:rsidP="002802AB">
                            <w:pPr>
                              <w:snapToGrid w:val="0"/>
                              <w:spacing w:line="360" w:lineRule="auto"/>
                              <w:rPr>
                                <w:rFonts w:ascii="Arial" w:eastAsia="굴림" w:hAnsi="Arial" w:cs="Arial"/>
                                <w:b/>
                                <w:color w:val="000000"/>
                                <w:sz w:val="14"/>
                                <w:szCs w:val="14"/>
                              </w:rPr>
                            </w:pPr>
                          </w:p>
                          <w:p w:rsidR="002802AB" w:rsidRPr="00476DD1" w:rsidRDefault="002802AB" w:rsidP="002802AB">
                            <w:pPr>
                              <w:snapToGrid w:val="0"/>
                              <w:spacing w:line="360" w:lineRule="auto"/>
                              <w:rPr>
                                <w:rFonts w:ascii="Arial" w:hAnsi="Arial" w:cs="Arial"/>
                                <w:color w:val="3366FF"/>
                                <w:sz w:val="15"/>
                                <w:szCs w:val="15"/>
                              </w:rPr>
                            </w:pPr>
                            <w:r w:rsidRPr="00476DD1">
                              <w:rPr>
                                <w:rFonts w:ascii="Arial" w:eastAsia="굴림" w:hAnsi="Arial" w:cs="Arial"/>
                                <w:b/>
                                <w:color w:val="000000"/>
                                <w:sz w:val="15"/>
                                <w:szCs w:val="15"/>
                              </w:rPr>
                              <w:t>•</w:t>
                            </w:r>
                            <w:r w:rsidRPr="00476DD1">
                              <w:rPr>
                                <w:rFonts w:ascii="Arial" w:hAnsi="Arial" w:cs="Arial"/>
                                <w:b/>
                                <w:color w:val="000000"/>
                                <w:sz w:val="15"/>
                                <w:szCs w:val="15"/>
                              </w:rPr>
                              <w:t>Beneficiary:</w:t>
                            </w:r>
                            <w:r w:rsidRPr="00476DD1">
                              <w:rPr>
                                <w:rFonts w:ascii="Arial" w:hAnsi="Arial" w:cs="Arial"/>
                                <w:color w:val="3366FF"/>
                                <w:sz w:val="15"/>
                                <w:szCs w:val="15"/>
                              </w:rPr>
                              <w:t xml:space="preserve"> KOREA INTERNATIONAL EXHIBITION CENTER</w:t>
                            </w:r>
                          </w:p>
                          <w:p w:rsidR="002802AB" w:rsidRPr="00476DD1" w:rsidRDefault="002802AB" w:rsidP="002802AB">
                            <w:pPr>
                              <w:snapToGrid w:val="0"/>
                              <w:spacing w:line="360" w:lineRule="auto"/>
                              <w:rPr>
                                <w:rFonts w:ascii="Arial" w:eastAsia="굴림" w:hAnsi="Arial" w:cs="Arial"/>
                                <w:color w:val="3366FF"/>
                                <w:sz w:val="15"/>
                                <w:szCs w:val="15"/>
                              </w:rPr>
                            </w:pPr>
                            <w:r w:rsidRPr="00476DD1">
                              <w:rPr>
                                <w:rFonts w:ascii="Arial" w:eastAsia="굴림" w:hAnsi="Arial" w:cs="Arial"/>
                                <w:b/>
                                <w:color w:val="000000"/>
                                <w:sz w:val="15"/>
                                <w:szCs w:val="15"/>
                              </w:rPr>
                              <w:t>•Bank name:</w:t>
                            </w:r>
                            <w:r w:rsidRPr="00476DD1">
                              <w:rPr>
                                <w:rFonts w:ascii="Arial" w:eastAsia="굴림" w:hAnsi="Arial" w:cs="Arial"/>
                                <w:color w:val="3366FF"/>
                                <w:sz w:val="15"/>
                                <w:szCs w:val="15"/>
                              </w:rPr>
                              <w:t xml:space="preserve"> NATIONAL AGRICULTURAL COOPERATIVE FEDERATION KINTEX BRANCH</w:t>
                            </w:r>
                          </w:p>
                          <w:p w:rsidR="00D8588D" w:rsidRDefault="002802AB" w:rsidP="002802AB">
                            <w:pPr>
                              <w:snapToGrid w:val="0"/>
                              <w:spacing w:line="360" w:lineRule="auto"/>
                              <w:rPr>
                                <w:rFonts w:ascii="Arial" w:eastAsia="굴림" w:hAnsi="Arial" w:cs="Arial"/>
                                <w:color w:val="3366FF"/>
                                <w:sz w:val="15"/>
                                <w:szCs w:val="15"/>
                              </w:rPr>
                            </w:pPr>
                            <w:r w:rsidRPr="00476DD1">
                              <w:rPr>
                                <w:rFonts w:ascii="Arial" w:eastAsia="굴림" w:hAnsi="Arial" w:cs="Arial"/>
                                <w:b/>
                                <w:color w:val="000000"/>
                                <w:sz w:val="15"/>
                                <w:szCs w:val="15"/>
                              </w:rPr>
                              <w:t>•Account No:</w:t>
                            </w:r>
                            <w:r w:rsidRPr="00476DD1">
                              <w:rPr>
                                <w:rFonts w:ascii="Arial" w:eastAsia="굴림" w:hAnsi="Arial" w:cs="Arial"/>
                                <w:color w:val="3366FF"/>
                                <w:sz w:val="15"/>
                                <w:szCs w:val="15"/>
                              </w:rPr>
                              <w:t xml:space="preserve"> </w:t>
                            </w:r>
                            <w:r w:rsidR="00D8588D">
                              <w:rPr>
                                <w:rFonts w:ascii="Arial" w:eastAsia="굴림" w:hAnsi="Arial" w:cs="Arial" w:hint="eastAsia"/>
                                <w:color w:val="3366FF"/>
                                <w:sz w:val="15"/>
                                <w:szCs w:val="15"/>
                              </w:rPr>
                              <w:t>301-0243-9630-41</w:t>
                            </w:r>
                          </w:p>
                          <w:p w:rsidR="002802AB" w:rsidRPr="00476DD1" w:rsidRDefault="002802AB" w:rsidP="002802AB">
                            <w:pPr>
                              <w:snapToGrid w:val="0"/>
                              <w:spacing w:line="360" w:lineRule="auto"/>
                              <w:rPr>
                                <w:rFonts w:ascii="Arial" w:eastAsia="굴림" w:hAnsi="Arial" w:cs="Arial"/>
                                <w:color w:val="3366FF"/>
                                <w:sz w:val="15"/>
                                <w:szCs w:val="15"/>
                              </w:rPr>
                            </w:pPr>
                            <w:r w:rsidRPr="00476DD1">
                              <w:rPr>
                                <w:rFonts w:ascii="Arial" w:eastAsia="굴림" w:hAnsi="Arial" w:cs="Arial"/>
                                <w:b/>
                                <w:color w:val="000000"/>
                                <w:sz w:val="15"/>
                                <w:szCs w:val="15"/>
                              </w:rPr>
                              <w:t>•SWIFT Code:</w:t>
                            </w:r>
                            <w:r w:rsidRPr="00476DD1">
                              <w:rPr>
                                <w:rFonts w:ascii="Arial" w:eastAsia="굴림" w:hAnsi="Arial" w:cs="Arial"/>
                                <w:color w:val="3366FF"/>
                                <w:sz w:val="15"/>
                                <w:szCs w:val="15"/>
                              </w:rPr>
                              <w:t xml:space="preserve"> NACFKRSEXXX</w:t>
                            </w:r>
                          </w:p>
                          <w:p w:rsidR="002802AB" w:rsidRDefault="002802AB" w:rsidP="002802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left:0;text-align:left;margin-left:9.95pt;margin-top:9.7pt;width:494pt;height:108.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" fillcolor="#daeef3" strokecolor="#f2f2f2">
                <v:fill opacity="39321f"/>
                <v:textbox>
                  <w:txbxContent>
                    <w:p w:rsidR="002802AB" w:rsidRPr="00476DD1" w:rsidRDefault="002802AB" w:rsidP="002802AB">
                      <w:pPr>
                        <w:spacing w:line="276" w:lineRule="auto"/>
                        <w:rPr>
                          <w:rFonts w:ascii="Arial" w:hAnsi="Arial" w:cs="Arial"/>
                          <w:b/>
                          <w:szCs w:val="20"/>
                        </w:rPr>
                      </w:pPr>
                      <w:r w:rsidRPr="00476DD1">
                        <w:rPr>
                          <w:rFonts w:ascii="Arial" w:hAnsi="Arial" w:cs="Arial"/>
                          <w:b/>
                          <w:szCs w:val="20"/>
                        </w:rPr>
                        <w:t>Payment policy</w:t>
                      </w:r>
                    </w:p>
                    <w:p w:rsidR="002802AB" w:rsidRPr="00476DD1" w:rsidRDefault="002802AB" w:rsidP="002802AB">
                      <w:pPr>
                        <w:snapToGrid w:val="0"/>
                        <w:rPr>
                          <w:rFonts w:ascii="Arial" w:hAnsi="Arial" w:cs="Arial"/>
                          <w:sz w:val="18"/>
                          <w:szCs w:val="18"/>
                        </w:rPr>
                      </w:pPr>
                      <w:r w:rsidRPr="00476DD1">
                        <w:rPr>
                          <w:rFonts w:ascii="Arial" w:hAnsi="Arial" w:cs="Arial"/>
                          <w:sz w:val="18"/>
                          <w:szCs w:val="18"/>
                        </w:rPr>
                        <w:t>50% of the total booth rental fee should be paid submission of the application form.</w:t>
                      </w:r>
                    </w:p>
                    <w:p w:rsidR="002802AB" w:rsidRPr="00476DD1" w:rsidRDefault="002802AB" w:rsidP="002802AB">
                      <w:pPr>
                        <w:snapToGrid w:val="0"/>
                        <w:rPr>
                          <w:rFonts w:ascii="Arial" w:hAnsi="Arial" w:cs="Arial"/>
                          <w:sz w:val="18"/>
                          <w:szCs w:val="18"/>
                        </w:rPr>
                      </w:pPr>
                      <w:r w:rsidRPr="00476DD1">
                        <w:rPr>
                          <w:rFonts w:ascii="Arial" w:hAnsi="Arial" w:cs="Arial"/>
                          <w:sz w:val="18"/>
                          <w:szCs w:val="18"/>
                        </w:rPr>
                        <w:t>Please send a copy of the bank transfer by fax. The remaining bala</w:t>
                      </w:r>
                      <w:r>
                        <w:rPr>
                          <w:rFonts w:ascii="Arial" w:hAnsi="Arial" w:cs="Arial"/>
                          <w:sz w:val="18"/>
                          <w:szCs w:val="18"/>
                        </w:rPr>
                        <w:t xml:space="preserve">nce should be paid by </w:t>
                      </w:r>
                      <w:r w:rsidR="00BF7689">
                        <w:rPr>
                          <w:rFonts w:ascii="Arial" w:hAnsi="Arial" w:cs="Arial" w:hint="eastAsia"/>
                          <w:sz w:val="18"/>
                          <w:szCs w:val="18"/>
                        </w:rPr>
                        <w:t>July 22</w:t>
                      </w:r>
                      <w:r>
                        <w:rPr>
                          <w:rFonts w:ascii="Arial" w:hAnsi="Arial" w:cs="Arial" w:hint="eastAsia"/>
                          <w:sz w:val="18"/>
                          <w:szCs w:val="18"/>
                        </w:rPr>
                        <w:t>,</w:t>
                      </w:r>
                      <w:r>
                        <w:rPr>
                          <w:rFonts w:ascii="Arial" w:hAnsi="Arial" w:cs="Arial"/>
                          <w:sz w:val="18"/>
                          <w:szCs w:val="18"/>
                        </w:rPr>
                        <w:t xml:space="preserve"> 20</w:t>
                      </w:r>
                      <w:r>
                        <w:rPr>
                          <w:rFonts w:ascii="Arial" w:hAnsi="Arial" w:cs="Arial" w:hint="eastAsia"/>
                          <w:sz w:val="18"/>
                          <w:szCs w:val="18"/>
                        </w:rPr>
                        <w:t>2</w:t>
                      </w:r>
                      <w:r w:rsidR="00BF7689">
                        <w:rPr>
                          <w:rFonts w:ascii="Arial" w:hAnsi="Arial" w:cs="Arial" w:hint="eastAsia"/>
                          <w:sz w:val="18"/>
                          <w:szCs w:val="18"/>
                        </w:rPr>
                        <w:t>2</w:t>
                      </w:r>
                    </w:p>
                    <w:p w:rsidR="002802AB" w:rsidRPr="00872138" w:rsidRDefault="002802AB" w:rsidP="002802AB">
                      <w:pPr>
                        <w:snapToGrid w:val="0"/>
                        <w:spacing w:line="360" w:lineRule="auto"/>
                        <w:rPr>
                          <w:rFonts w:ascii="Arial" w:eastAsia="굴림" w:hAnsi="Arial" w:cs="Arial"/>
                          <w:b/>
                          <w:color w:val="000000"/>
                          <w:sz w:val="14"/>
                          <w:szCs w:val="14"/>
                        </w:rPr>
                      </w:pPr>
                    </w:p>
                    <w:p w:rsidR="002802AB" w:rsidRPr="00476DD1" w:rsidRDefault="002802AB" w:rsidP="002802AB">
                      <w:pPr>
                        <w:snapToGrid w:val="0"/>
                        <w:spacing w:line="360" w:lineRule="auto"/>
                        <w:rPr>
                          <w:rFonts w:ascii="Arial" w:hAnsi="Arial" w:cs="Arial"/>
                          <w:color w:val="3366FF"/>
                          <w:sz w:val="15"/>
                          <w:szCs w:val="15"/>
                        </w:rPr>
                      </w:pPr>
                      <w:r w:rsidRPr="00476DD1">
                        <w:rPr>
                          <w:rFonts w:ascii="Arial" w:eastAsia="굴림" w:hAnsi="Arial" w:cs="Arial"/>
                          <w:b/>
                          <w:color w:val="000000"/>
                          <w:sz w:val="15"/>
                          <w:szCs w:val="15"/>
                        </w:rPr>
                        <w:t>•</w:t>
                      </w:r>
                      <w:r w:rsidRPr="00476DD1">
                        <w:rPr>
                          <w:rFonts w:ascii="Arial" w:hAnsi="Arial" w:cs="Arial"/>
                          <w:b/>
                          <w:color w:val="000000"/>
                          <w:sz w:val="15"/>
                          <w:szCs w:val="15"/>
                        </w:rPr>
                        <w:t>Beneficiary:</w:t>
                      </w:r>
                      <w:r w:rsidRPr="00476DD1">
                        <w:rPr>
                          <w:rFonts w:ascii="Arial" w:hAnsi="Arial" w:cs="Arial"/>
                          <w:color w:val="3366FF"/>
                          <w:sz w:val="15"/>
                          <w:szCs w:val="15"/>
                        </w:rPr>
                        <w:t xml:space="preserve"> KOREA INTERNATIONAL EXHIBITION CENTER</w:t>
                      </w:r>
                    </w:p>
                    <w:p w:rsidR="002802AB" w:rsidRPr="00476DD1" w:rsidRDefault="002802AB" w:rsidP="002802AB">
                      <w:pPr>
                        <w:snapToGrid w:val="0"/>
                        <w:spacing w:line="360" w:lineRule="auto"/>
                        <w:rPr>
                          <w:rFonts w:ascii="Arial" w:eastAsia="굴림" w:hAnsi="Arial" w:cs="Arial"/>
                          <w:color w:val="3366FF"/>
                          <w:sz w:val="15"/>
                          <w:szCs w:val="15"/>
                        </w:rPr>
                      </w:pPr>
                      <w:r w:rsidRPr="00476DD1">
                        <w:rPr>
                          <w:rFonts w:ascii="Arial" w:eastAsia="굴림" w:hAnsi="Arial" w:cs="Arial"/>
                          <w:b/>
                          <w:color w:val="000000"/>
                          <w:sz w:val="15"/>
                          <w:szCs w:val="15"/>
                        </w:rPr>
                        <w:t>•Bank name:</w:t>
                      </w:r>
                      <w:r w:rsidRPr="00476DD1">
                        <w:rPr>
                          <w:rFonts w:ascii="Arial" w:eastAsia="굴림" w:hAnsi="Arial" w:cs="Arial"/>
                          <w:color w:val="3366FF"/>
                          <w:sz w:val="15"/>
                          <w:szCs w:val="15"/>
                        </w:rPr>
                        <w:t xml:space="preserve"> NATIONAL AGRICULTURAL COOPERATIVE FEDERATION KINTEX BRANCH</w:t>
                      </w:r>
                    </w:p>
                    <w:p w:rsidR="00D8588D" w:rsidRDefault="002802AB" w:rsidP="002802AB">
                      <w:pPr>
                        <w:snapToGrid w:val="0"/>
                        <w:spacing w:line="360" w:lineRule="auto"/>
                        <w:rPr>
                          <w:rFonts w:ascii="Arial" w:eastAsia="굴림" w:hAnsi="Arial" w:cs="Arial"/>
                          <w:color w:val="3366FF"/>
                          <w:sz w:val="15"/>
                          <w:szCs w:val="15"/>
                        </w:rPr>
                      </w:pPr>
                      <w:r w:rsidRPr="00476DD1">
                        <w:rPr>
                          <w:rFonts w:ascii="Arial" w:eastAsia="굴림" w:hAnsi="Arial" w:cs="Arial"/>
                          <w:b/>
                          <w:color w:val="000000"/>
                          <w:sz w:val="15"/>
                          <w:szCs w:val="15"/>
                        </w:rPr>
                        <w:t>•Account No:</w:t>
                      </w:r>
                      <w:r w:rsidRPr="00476DD1">
                        <w:rPr>
                          <w:rFonts w:ascii="Arial" w:eastAsia="굴림" w:hAnsi="Arial" w:cs="Arial"/>
                          <w:color w:val="3366FF"/>
                          <w:sz w:val="15"/>
                          <w:szCs w:val="15"/>
                        </w:rPr>
                        <w:t xml:space="preserve"> </w:t>
                      </w:r>
                      <w:r w:rsidR="00D8588D">
                        <w:rPr>
                          <w:rFonts w:ascii="Arial" w:eastAsia="굴림" w:hAnsi="Arial" w:cs="Arial" w:hint="eastAsia"/>
                          <w:color w:val="3366FF"/>
                          <w:sz w:val="15"/>
                          <w:szCs w:val="15"/>
                        </w:rPr>
                        <w:t>301-0243-9630-41</w:t>
                      </w:r>
                    </w:p>
                    <w:p w:rsidR="002802AB" w:rsidRPr="00476DD1" w:rsidRDefault="002802AB" w:rsidP="002802AB">
                      <w:pPr>
                        <w:snapToGrid w:val="0"/>
                        <w:spacing w:line="360" w:lineRule="auto"/>
                        <w:rPr>
                          <w:rFonts w:ascii="Arial" w:eastAsia="굴림" w:hAnsi="Arial" w:cs="Arial"/>
                          <w:color w:val="3366FF"/>
                          <w:sz w:val="15"/>
                          <w:szCs w:val="15"/>
                        </w:rPr>
                      </w:pPr>
                      <w:r w:rsidRPr="00476DD1">
                        <w:rPr>
                          <w:rFonts w:ascii="Arial" w:eastAsia="굴림" w:hAnsi="Arial" w:cs="Arial"/>
                          <w:b/>
                          <w:color w:val="000000"/>
                          <w:sz w:val="15"/>
                          <w:szCs w:val="15"/>
                        </w:rPr>
                        <w:t>•SWIFT Code:</w:t>
                      </w:r>
                      <w:r w:rsidRPr="00476DD1">
                        <w:rPr>
                          <w:rFonts w:ascii="Arial" w:eastAsia="굴림" w:hAnsi="Arial" w:cs="Arial"/>
                          <w:color w:val="3366FF"/>
                          <w:sz w:val="15"/>
                          <w:szCs w:val="15"/>
                        </w:rPr>
                        <w:t xml:space="preserve"> NACFKRSEXXX</w:t>
                      </w:r>
                    </w:p>
                    <w:p w:rsidR="002802AB" w:rsidRDefault="002802AB" w:rsidP="002802AB"/>
                  </w:txbxContent>
                </v:textbox>
              </v:rect>
            </w:pict>
          </mc:Fallback>
        </mc:AlternateContent>
      </w: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pStyle w:val="s0"/>
        <w:spacing w:line="192" w:lineRule="auto"/>
        <w:jc w:val="both"/>
        <w:rPr>
          <w:rFonts w:hAnsi="맑은 고딕" w:cs="MS Mincho"/>
          <w:color w:val="282828"/>
          <w:sz w:val="18"/>
          <w:szCs w:val="18"/>
        </w:rPr>
      </w:pPr>
    </w:p>
    <w:p w:rsidR="002802AB" w:rsidRDefault="002802AB" w:rsidP="002802AB">
      <w:pPr>
        <w:snapToGrid w:val="0"/>
        <w:rPr>
          <w:rFonts w:ascii="Arial" w:hAnsi="Arial" w:cs="Arial"/>
          <w:sz w:val="18"/>
          <w:szCs w:val="18"/>
        </w:rPr>
      </w:pPr>
      <w:r w:rsidRPr="00476DD1">
        <w:rPr>
          <w:rFonts w:ascii="Arial" w:hAnsi="Arial" w:cs="Arial"/>
          <w:sz w:val="18"/>
          <w:szCs w:val="18"/>
        </w:rPr>
        <w:t>We hereby apply for the exhibit space at the “</w:t>
      </w:r>
      <w:r>
        <w:rPr>
          <w:rFonts w:ascii="Arial" w:hAnsi="Arial" w:cs="Arial" w:hint="eastAsia"/>
          <w:sz w:val="18"/>
          <w:szCs w:val="18"/>
        </w:rPr>
        <w:t>K-AUTO</w:t>
      </w:r>
      <w:r>
        <w:rPr>
          <w:rFonts w:ascii="Arial" w:hAnsi="Arial" w:cs="Arial"/>
          <w:sz w:val="18"/>
          <w:szCs w:val="18"/>
        </w:rPr>
        <w:t xml:space="preserve"> 20</w:t>
      </w:r>
      <w:r>
        <w:rPr>
          <w:rFonts w:ascii="Arial" w:hAnsi="Arial" w:cs="Arial" w:hint="eastAsia"/>
          <w:sz w:val="18"/>
          <w:szCs w:val="18"/>
        </w:rPr>
        <w:t>2</w:t>
      </w:r>
      <w:r w:rsidR="00BF7689">
        <w:rPr>
          <w:rFonts w:ascii="Arial" w:hAnsi="Arial" w:cs="Arial" w:hint="eastAsia"/>
          <w:sz w:val="18"/>
          <w:szCs w:val="18"/>
        </w:rPr>
        <w:t>2</w:t>
      </w:r>
      <w:r w:rsidRPr="00476DD1">
        <w:rPr>
          <w:rFonts w:ascii="Arial" w:hAnsi="Arial" w:cs="Arial"/>
          <w:sz w:val="18"/>
          <w:szCs w:val="18"/>
        </w:rPr>
        <w:t xml:space="preserve">” and sent US$______________, 50% of the total booth rental fee. </w:t>
      </w:r>
    </w:p>
    <w:p w:rsidR="002802AB" w:rsidRDefault="002802AB" w:rsidP="002802AB">
      <w:pPr>
        <w:snapToGrid w:val="0"/>
        <w:rPr>
          <w:rFonts w:ascii="Arial" w:hAnsi="Arial" w:cs="Arial"/>
          <w:sz w:val="18"/>
          <w:szCs w:val="18"/>
        </w:rPr>
      </w:pPr>
      <w:r w:rsidRPr="00476DD1">
        <w:rPr>
          <w:rFonts w:ascii="Arial" w:hAnsi="Arial" w:cs="Arial"/>
          <w:sz w:val="18"/>
          <w:szCs w:val="18"/>
        </w:rPr>
        <w:t xml:space="preserve">We acknowledge and accept all of the terms and conditions </w:t>
      </w:r>
      <w:r>
        <w:rPr>
          <w:rFonts w:ascii="Arial" w:hAnsi="Arial" w:cs="Arial" w:hint="eastAsia"/>
          <w:sz w:val="18"/>
          <w:szCs w:val="18"/>
        </w:rPr>
        <w:t>of the show</w:t>
      </w:r>
      <w:r w:rsidRPr="00476DD1">
        <w:rPr>
          <w:rFonts w:ascii="Arial" w:hAnsi="Arial" w:cs="Arial"/>
          <w:sz w:val="18"/>
          <w:szCs w:val="18"/>
        </w:rPr>
        <w:t>.</w:t>
      </w:r>
    </w:p>
    <w:p w:rsidR="002802AB" w:rsidRDefault="002802AB" w:rsidP="002802AB">
      <w:pPr>
        <w:snapToGrid w:val="0"/>
        <w:ind w:firstLineChars="2900" w:firstLine="5800"/>
        <w:rPr>
          <w:rFonts w:ascii="Arial" w:hAnsi="Arial" w:cs="Arial"/>
          <w:szCs w:val="20"/>
        </w:rPr>
      </w:pPr>
    </w:p>
    <w:p w:rsidR="002802AB" w:rsidRDefault="002802AB" w:rsidP="002802AB">
      <w:pPr>
        <w:snapToGrid w:val="0"/>
        <w:ind w:firstLineChars="2900" w:firstLine="4640"/>
        <w:rPr>
          <w:rFonts w:ascii="Arial" w:hAnsi="Arial" w:cs="Arial"/>
          <w:sz w:val="16"/>
          <w:szCs w:val="20"/>
        </w:rPr>
      </w:pPr>
      <w:r>
        <w:rPr>
          <w:rFonts w:ascii="Arial" w:hAnsi="Arial" w:cs="Arial" w:hint="eastAsia"/>
          <w:sz w:val="16"/>
          <w:szCs w:val="20"/>
        </w:rPr>
        <w:t xml:space="preserve">       </w:t>
      </w:r>
    </w:p>
    <w:p w:rsidR="002802AB" w:rsidRDefault="002802AB" w:rsidP="002802AB">
      <w:pPr>
        <w:snapToGrid w:val="0"/>
        <w:ind w:firstLineChars="2900" w:firstLine="4640"/>
        <w:rPr>
          <w:rFonts w:ascii="Arial" w:hAnsi="Arial" w:cs="Arial"/>
          <w:sz w:val="16"/>
          <w:szCs w:val="20"/>
        </w:rPr>
      </w:pPr>
    </w:p>
    <w:p w:rsidR="002802AB" w:rsidRPr="00B1006B" w:rsidRDefault="002802AB" w:rsidP="002802AB">
      <w:pPr>
        <w:snapToGrid w:val="0"/>
        <w:ind w:firstLineChars="2900" w:firstLine="4640"/>
        <w:rPr>
          <w:rFonts w:ascii="Arial" w:hAnsi="Arial" w:cs="Arial"/>
          <w:sz w:val="22"/>
          <w:szCs w:val="20"/>
        </w:rPr>
      </w:pPr>
      <w:r>
        <w:rPr>
          <w:rFonts w:ascii="Arial" w:hAnsi="Arial" w:cs="Arial" w:hint="eastAsia"/>
          <w:sz w:val="16"/>
          <w:szCs w:val="20"/>
        </w:rPr>
        <w:t xml:space="preserve">                       </w:t>
      </w:r>
      <w:r w:rsidRPr="00B1006B">
        <w:rPr>
          <w:rFonts w:ascii="Arial" w:hAnsi="Arial" w:cs="Arial"/>
          <w:sz w:val="18"/>
          <w:szCs w:val="20"/>
        </w:rPr>
        <w:t>Date:</w:t>
      </w:r>
    </w:p>
    <w:p w:rsidR="002802AB" w:rsidRPr="00B1006B" w:rsidRDefault="002802AB" w:rsidP="002802AB">
      <w:pPr>
        <w:snapToGrid w:val="0"/>
        <w:ind w:firstLineChars="2900" w:firstLine="2900"/>
        <w:rPr>
          <w:rFonts w:ascii="Arial" w:hAnsi="Arial" w:cs="Arial"/>
          <w:sz w:val="10"/>
          <w:szCs w:val="20"/>
        </w:rPr>
      </w:pPr>
    </w:p>
    <w:p w:rsidR="002802AB" w:rsidRPr="00B1006B" w:rsidRDefault="002802AB" w:rsidP="002802AB">
      <w:pPr>
        <w:snapToGrid w:val="0"/>
        <w:spacing w:line="360" w:lineRule="auto"/>
        <w:jc w:val="center"/>
        <w:rPr>
          <w:rFonts w:ascii="Arial" w:hAnsi="Arial" w:cs="Arial"/>
          <w:sz w:val="18"/>
          <w:szCs w:val="20"/>
        </w:rPr>
      </w:pPr>
      <w:r>
        <w:rPr>
          <w:rFonts w:ascii="Arial" w:hAnsi="Arial" w:cs="Arial" w:hint="eastAsia"/>
          <w:sz w:val="18"/>
          <w:szCs w:val="20"/>
        </w:rPr>
        <w:t xml:space="preserve">                       </w:t>
      </w:r>
      <w:r w:rsidRPr="00B1006B">
        <w:rPr>
          <w:rFonts w:ascii="Arial" w:hAnsi="Arial" w:cs="Arial"/>
          <w:sz w:val="18"/>
          <w:szCs w:val="20"/>
        </w:rPr>
        <w:t>Company Name:</w:t>
      </w:r>
      <w:r>
        <w:rPr>
          <w:rFonts w:ascii="Arial" w:hAnsi="Arial" w:cs="Arial" w:hint="eastAsia"/>
          <w:sz w:val="18"/>
          <w:szCs w:val="20"/>
        </w:rPr>
        <w:t xml:space="preserve">   </w:t>
      </w:r>
    </w:p>
    <w:p w:rsidR="00314331" w:rsidRDefault="002802AB" w:rsidP="002802AB">
      <w:pPr>
        <w:snapToGrid w:val="0"/>
        <w:spacing w:line="480" w:lineRule="auto"/>
        <w:jc w:val="center"/>
        <w:rPr>
          <w:rFonts w:ascii="Arial" w:hAnsi="Arial" w:cs="Arial"/>
          <w:sz w:val="18"/>
          <w:szCs w:val="20"/>
        </w:rPr>
      </w:pPr>
      <w:r w:rsidRPr="00B1006B">
        <w:rPr>
          <w:rFonts w:ascii="Arial" w:hAnsi="Arial" w:cs="Arial" w:hint="eastAsia"/>
          <w:sz w:val="18"/>
          <w:szCs w:val="20"/>
        </w:rPr>
        <w:t xml:space="preserve">                                                          </w:t>
      </w:r>
      <w:r>
        <w:rPr>
          <w:rFonts w:ascii="Arial" w:hAnsi="Arial" w:cs="Arial"/>
          <w:sz w:val="18"/>
          <w:szCs w:val="20"/>
        </w:rPr>
        <w:t xml:space="preserve">Representative:       </w:t>
      </w:r>
      <w:r>
        <w:rPr>
          <w:rFonts w:ascii="Arial" w:hAnsi="Arial" w:cs="Arial" w:hint="eastAsia"/>
          <w:sz w:val="18"/>
          <w:szCs w:val="20"/>
        </w:rPr>
        <w:t xml:space="preserve">          </w:t>
      </w:r>
      <w:r w:rsidRPr="00B1006B">
        <w:rPr>
          <w:rFonts w:ascii="Arial" w:hAnsi="Arial" w:cs="Arial"/>
          <w:sz w:val="18"/>
          <w:szCs w:val="20"/>
        </w:rPr>
        <w:t xml:space="preserve"> </w:t>
      </w:r>
      <w:r>
        <w:rPr>
          <w:rFonts w:ascii="Arial" w:hAnsi="Arial" w:cs="Arial" w:hint="eastAsia"/>
          <w:sz w:val="18"/>
          <w:szCs w:val="20"/>
        </w:rPr>
        <w:t xml:space="preserve">   </w:t>
      </w:r>
      <w:r w:rsidRPr="00B1006B">
        <w:rPr>
          <w:rFonts w:ascii="Arial" w:hAnsi="Arial" w:cs="Arial"/>
          <w:sz w:val="18"/>
          <w:szCs w:val="20"/>
        </w:rPr>
        <w:t xml:space="preserve">   (Signature)</w:t>
      </w:r>
    </w:p>
    <w:p w:rsidR="002802AB" w:rsidRDefault="002802AB" w:rsidP="002802AB">
      <w:pPr>
        <w:snapToGrid w:val="0"/>
        <w:spacing w:line="480" w:lineRule="auto"/>
        <w:jc w:val="center"/>
        <w:rPr>
          <w:rFonts w:ascii="Arial" w:hAnsi="Arial" w:cs="Arial"/>
          <w:sz w:val="18"/>
          <w:szCs w:val="20"/>
        </w:rPr>
      </w:pPr>
    </w:p>
    <w:p w:rsidR="002802AB" w:rsidRDefault="006D096A" w:rsidP="002802AB">
      <w:pPr>
        <w:snapToGrid w:val="0"/>
        <w:spacing w:line="480" w:lineRule="auto"/>
        <w:rPr>
          <w:rFonts w:ascii="Arial" w:eastAsia="나눔고딕" w:hAnsi="Arial" w:cs="Arial"/>
          <w:b/>
          <w:sz w:val="44"/>
          <w:szCs w:val="40"/>
        </w:rPr>
      </w:pPr>
      <w:r>
        <w:rPr>
          <w:noProof/>
        </w:rPr>
        <w:lastRenderedPageBreak/>
        <mc:AlternateContent>
          <mc:Choice Requires="wps">
            <w:drawing>
              <wp:anchor distT="0" distB="0" distL="114300" distR="114300" simplePos="0" relativeHeight="251671552" behindDoc="0" locked="0" layoutInCell="1" allowOverlap="1" wp14:anchorId="27E27491" wp14:editId="359EAC01">
                <wp:simplePos x="0" y="0"/>
                <wp:positionH relativeFrom="column">
                  <wp:posOffset>3636857</wp:posOffset>
                </wp:positionH>
                <wp:positionV relativeFrom="paragraph">
                  <wp:posOffset>9525</wp:posOffset>
                </wp:positionV>
                <wp:extent cx="914400" cy="47752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914400" cy="4775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802AB" w:rsidRDefault="002802AB" w:rsidP="002802AB">
                            <w:pPr>
                              <w:ind w:right="440"/>
                              <w:jc w:val="right"/>
                              <w:rPr>
                                <w:rFonts w:ascii="Arial" w:hAnsi="Arial" w:cs="Arial"/>
                                <w:b/>
                                <w:color w:val="943634" w:themeColor="accent2" w:themeShade="BF"/>
                                <w:sz w:val="22"/>
                              </w:rPr>
                            </w:pPr>
                          </w:p>
                          <w:p w:rsidR="002802AB" w:rsidRPr="00313E82" w:rsidRDefault="006D096A" w:rsidP="002802AB">
                            <w:pPr>
                              <w:ind w:right="440"/>
                              <w:jc w:val="right"/>
                              <w:rPr>
                                <w:rFonts w:ascii="Arial" w:hAnsi="Arial" w:cs="Arial"/>
                                <w:b/>
                                <w:color w:val="0070C0"/>
                                <w:sz w:val="22"/>
                              </w:rPr>
                            </w:pPr>
                            <w:r>
                              <w:rPr>
                                <w:rFonts w:ascii="Arial" w:hAnsi="Arial" w:cs="Arial" w:hint="eastAsia"/>
                                <w:b/>
                                <w:color w:val="0070C0"/>
                                <w:sz w:val="22"/>
                              </w:rPr>
                              <w:t>September</w:t>
                            </w:r>
                            <w:r w:rsidR="002802AB" w:rsidRPr="00313E82">
                              <w:rPr>
                                <w:rFonts w:ascii="Arial" w:hAnsi="Arial" w:cs="Arial" w:hint="eastAsia"/>
                                <w:b/>
                                <w:color w:val="0070C0"/>
                                <w:sz w:val="22"/>
                              </w:rPr>
                              <w:t xml:space="preserve"> </w:t>
                            </w:r>
                            <w:r w:rsidR="00BF7689">
                              <w:rPr>
                                <w:rFonts w:ascii="Arial" w:hAnsi="Arial" w:cs="Arial" w:hint="eastAsia"/>
                                <w:b/>
                                <w:color w:val="0070C0"/>
                                <w:sz w:val="22"/>
                              </w:rPr>
                              <w:t>16</w:t>
                            </w:r>
                            <w:r>
                              <w:rPr>
                                <w:rFonts w:ascii="Arial" w:hAnsi="Arial" w:cs="Arial" w:hint="eastAsia"/>
                                <w:b/>
                                <w:color w:val="0070C0"/>
                                <w:sz w:val="22"/>
                              </w:rPr>
                              <w:t>(</w:t>
                            </w:r>
                            <w:r w:rsidR="00BF7689">
                              <w:rPr>
                                <w:rFonts w:ascii="Arial" w:hAnsi="Arial" w:cs="Arial" w:hint="eastAsia"/>
                                <w:b/>
                                <w:color w:val="0070C0"/>
                                <w:sz w:val="22"/>
                              </w:rPr>
                              <w:t>Fri) - 18</w:t>
                            </w:r>
                            <w:r w:rsidR="002802AB" w:rsidRPr="00313E82">
                              <w:rPr>
                                <w:rFonts w:ascii="Arial" w:hAnsi="Arial" w:cs="Arial" w:hint="eastAsia"/>
                                <w:b/>
                                <w:color w:val="0070C0"/>
                                <w:sz w:val="22"/>
                              </w:rPr>
                              <w:t xml:space="preserve"> (S</w:t>
                            </w:r>
                            <w:r>
                              <w:rPr>
                                <w:rFonts w:ascii="Arial" w:hAnsi="Arial" w:cs="Arial" w:hint="eastAsia"/>
                                <w:b/>
                                <w:color w:val="0070C0"/>
                                <w:sz w:val="22"/>
                              </w:rPr>
                              <w:t>un), 202</w:t>
                            </w:r>
                            <w:r w:rsidR="00BF7689">
                              <w:rPr>
                                <w:rFonts w:ascii="Arial" w:hAnsi="Arial" w:cs="Arial" w:hint="eastAsia"/>
                                <w:b/>
                                <w:color w:val="0070C0"/>
                                <w:sz w:val="22"/>
                              </w:rPr>
                              <w:t>2</w:t>
                            </w:r>
                            <w:r w:rsidR="002802AB" w:rsidRPr="00313E82">
                              <w:rPr>
                                <w:rFonts w:ascii="Arial" w:hAnsi="Arial" w:cs="Arial" w:hint="eastAsia"/>
                                <w:b/>
                                <w:color w:val="0070C0"/>
                                <w:sz w:val="22"/>
                              </w:rPr>
                              <w:t xml:space="preserve"> / KINTEX</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3" o:spid="_x0000_s1027" type="#_x0000_t202" style="position:absolute;left:0;text-align:left;margin-left:286.35pt;margin-top:.75pt;width:1in;height:37.6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" filled="f" stroked="f" strokeweight=".5pt">
                <v:textbox>
                  <w:txbxContent>
                    <w:p w:rsidR="002802AB" w:rsidRDefault="002802AB" w:rsidP="002802AB">
                      <w:pPr>
                        <w:ind w:right="440"/>
                        <w:jc w:val="right"/>
                        <w:rPr>
                          <w:rFonts w:ascii="Arial" w:hAnsi="Arial" w:cs="Arial"/>
                          <w:b/>
                          <w:color w:val="943634" w:themeColor="accent2" w:themeShade="BF"/>
                          <w:sz w:val="22"/>
                        </w:rPr>
                      </w:pPr>
                    </w:p>
                    <w:p w:rsidR="002802AB" w:rsidRPr="00313E82" w:rsidRDefault="006D096A" w:rsidP="002802AB">
                      <w:pPr>
                        <w:ind w:right="440"/>
                        <w:jc w:val="right"/>
                        <w:rPr>
                          <w:rFonts w:ascii="Arial" w:hAnsi="Arial" w:cs="Arial"/>
                          <w:b/>
                          <w:color w:val="0070C0"/>
                          <w:sz w:val="22"/>
                        </w:rPr>
                      </w:pPr>
                      <w:r>
                        <w:rPr>
                          <w:rFonts w:ascii="Arial" w:hAnsi="Arial" w:cs="Arial" w:hint="eastAsia"/>
                          <w:b/>
                          <w:color w:val="0070C0"/>
                          <w:sz w:val="22"/>
                        </w:rPr>
                        <w:t>September</w:t>
                      </w:r>
                      <w:r w:rsidR="002802AB" w:rsidRPr="00313E82">
                        <w:rPr>
                          <w:rFonts w:ascii="Arial" w:hAnsi="Arial" w:cs="Arial" w:hint="eastAsia"/>
                          <w:b/>
                          <w:color w:val="0070C0"/>
                          <w:sz w:val="22"/>
                        </w:rPr>
                        <w:t xml:space="preserve"> </w:t>
                      </w:r>
                      <w:r w:rsidR="00BF7689">
                        <w:rPr>
                          <w:rFonts w:ascii="Arial" w:hAnsi="Arial" w:cs="Arial" w:hint="eastAsia"/>
                          <w:b/>
                          <w:color w:val="0070C0"/>
                          <w:sz w:val="22"/>
                        </w:rPr>
                        <w:t>16</w:t>
                      </w:r>
                      <w:r>
                        <w:rPr>
                          <w:rFonts w:ascii="Arial" w:hAnsi="Arial" w:cs="Arial" w:hint="eastAsia"/>
                          <w:b/>
                          <w:color w:val="0070C0"/>
                          <w:sz w:val="22"/>
                        </w:rPr>
                        <w:t>(</w:t>
                      </w:r>
                      <w:r w:rsidR="00BF7689">
                        <w:rPr>
                          <w:rFonts w:ascii="Arial" w:hAnsi="Arial" w:cs="Arial" w:hint="eastAsia"/>
                          <w:b/>
                          <w:color w:val="0070C0"/>
                          <w:sz w:val="22"/>
                        </w:rPr>
                        <w:t>Fri) - 18</w:t>
                      </w:r>
                      <w:r w:rsidR="002802AB" w:rsidRPr="00313E82">
                        <w:rPr>
                          <w:rFonts w:ascii="Arial" w:hAnsi="Arial" w:cs="Arial" w:hint="eastAsia"/>
                          <w:b/>
                          <w:color w:val="0070C0"/>
                          <w:sz w:val="22"/>
                        </w:rPr>
                        <w:t xml:space="preserve"> (S</w:t>
                      </w:r>
                      <w:r>
                        <w:rPr>
                          <w:rFonts w:ascii="Arial" w:hAnsi="Arial" w:cs="Arial" w:hint="eastAsia"/>
                          <w:b/>
                          <w:color w:val="0070C0"/>
                          <w:sz w:val="22"/>
                        </w:rPr>
                        <w:t>un), 202</w:t>
                      </w:r>
                      <w:r w:rsidR="00BF7689">
                        <w:rPr>
                          <w:rFonts w:ascii="Arial" w:hAnsi="Arial" w:cs="Arial" w:hint="eastAsia"/>
                          <w:b/>
                          <w:color w:val="0070C0"/>
                          <w:sz w:val="22"/>
                        </w:rPr>
                        <w:t>2</w:t>
                      </w:r>
                      <w:r w:rsidR="002802AB" w:rsidRPr="00313E82">
                        <w:rPr>
                          <w:rFonts w:ascii="Arial" w:hAnsi="Arial" w:cs="Arial" w:hint="eastAsia"/>
                          <w:b/>
                          <w:color w:val="0070C0"/>
                          <w:sz w:val="22"/>
                        </w:rPr>
                        <w:t xml:space="preserve"> / KINTEX</w:t>
                      </w:r>
                    </w:p>
                  </w:txbxContent>
                </v:textbox>
              </v:shape>
            </w:pict>
          </mc:Fallback>
        </mc:AlternateContent>
      </w:r>
      <w:r>
        <w:rPr>
          <w:rFonts w:ascii="HY헤드라인M" w:eastAsia="HY헤드라인M" w:hAnsi="맑은 고딕"/>
          <w:b/>
          <w:bCs/>
          <w:noProof/>
          <w:sz w:val="44"/>
          <w:szCs w:val="44"/>
        </w:rPr>
        <w:drawing>
          <wp:anchor distT="0" distB="0" distL="114300" distR="114300" simplePos="0" relativeHeight="251677696" behindDoc="1" locked="0" layoutInCell="1" allowOverlap="1" wp14:anchorId="714F1C2E" wp14:editId="02F90FDE">
            <wp:simplePos x="0" y="0"/>
            <wp:positionH relativeFrom="column">
              <wp:posOffset>4935220</wp:posOffset>
            </wp:positionH>
            <wp:positionV relativeFrom="paragraph">
              <wp:posOffset>-189865</wp:posOffset>
            </wp:positionV>
            <wp:extent cx="1724660" cy="429895"/>
            <wp:effectExtent l="0" t="0" r="8890" b="8255"/>
            <wp:wrapNone/>
            <wp:docPr id="7" name="그림 7" descr="G:\김지은\1 오토살롱위크\2021 오토살롱위크\3 Sales Kit\0 로고\PNG\ASW2021_날짜.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김지은\1 오토살롱위크\2021 오토살롱위크\3 Sales Kit\0 로고\PNG\ASW2021_날짜.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0466" b="30915"/>
                    <a:stretch/>
                  </pic:blipFill>
                  <pic:spPr bwMode="auto">
                    <a:xfrm>
                      <a:off x="0" y="0"/>
                      <a:ext cx="1724660" cy="4298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802AB" w:rsidRPr="0037687A">
        <w:rPr>
          <w:rFonts w:ascii="Arial" w:eastAsia="나눔고딕" w:hAnsi="Arial" w:cs="Arial"/>
          <w:noProof/>
          <w:sz w:val="14"/>
          <w:szCs w:val="14"/>
        </w:rPr>
        <mc:AlternateContent>
          <mc:Choice Requires="wps">
            <w:drawing>
              <wp:anchor distT="0" distB="0" distL="114300" distR="114300" simplePos="0" relativeHeight="251672576" behindDoc="0" locked="0" layoutInCell="1" allowOverlap="1" wp14:anchorId="47D595CE" wp14:editId="67E0CFA2">
                <wp:simplePos x="0" y="0"/>
                <wp:positionH relativeFrom="column">
                  <wp:posOffset>0</wp:posOffset>
                </wp:positionH>
                <wp:positionV relativeFrom="paragraph">
                  <wp:posOffset>477371</wp:posOffset>
                </wp:positionV>
                <wp:extent cx="6629400" cy="9526"/>
                <wp:effectExtent l="0" t="0" r="19050" b="28575"/>
                <wp:wrapNone/>
                <wp:docPr id="14" name="직선 연결선 14"/>
                <wp:cNvGraphicFramePr/>
                <a:graphic xmlns:a="http://schemas.openxmlformats.org/drawingml/2006/main">
                  <a:graphicData uri="http://schemas.microsoft.com/office/word/2010/wordprocessingShape">
                    <wps:wsp>
                      <wps:cNvCnPr/>
                      <wps:spPr>
                        <a:xfrm flipV="1">
                          <a:off x="0" y="0"/>
                          <a:ext cx="6629400" cy="9526"/>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직선 연결선 14" o:spid="_x0000_s1026" style="position:absolute;left:0;text-align:lef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37.6pt" to="522pt,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" strokecolor="black [3213]" strokeweight="1.25pt"/>
            </w:pict>
          </mc:Fallback>
        </mc:AlternateContent>
      </w:r>
      <w:r w:rsidR="002802AB" w:rsidRPr="00E30E79">
        <w:rPr>
          <w:rFonts w:ascii="Arial" w:eastAsia="나눔고딕" w:hAnsi="Arial" w:cs="Arial" w:hint="eastAsia"/>
          <w:b/>
          <w:sz w:val="44"/>
          <w:szCs w:val="40"/>
        </w:rPr>
        <w:t>Rules and Regulations</w:t>
      </w:r>
    </w:p>
    <w:p w:rsidR="002802AB" w:rsidRDefault="002802AB" w:rsidP="002802AB">
      <w:pPr>
        <w:rPr>
          <w:rFonts w:ascii="Arial" w:eastAsia="나눔고딕" w:hAnsi="Arial" w:cs="Arial"/>
          <w:sz w:val="44"/>
          <w:szCs w:val="40"/>
        </w:rPr>
        <w:sectPr w:rsidR="002802AB" w:rsidSect="002802AB">
          <w:pgSz w:w="11906" w:h="16838"/>
          <w:pgMar w:top="720" w:right="720" w:bottom="720" w:left="720" w:header="851" w:footer="992" w:gutter="0"/>
          <w:cols w:space="425"/>
          <w:docGrid w:linePitch="360"/>
        </w:sectPr>
      </w:pPr>
    </w:p>
    <w:p w:rsidR="002802AB" w:rsidRPr="0037687A" w:rsidRDefault="002802AB" w:rsidP="002802AB">
      <w:pPr>
        <w:wordWrap/>
        <w:spacing w:before="240"/>
        <w:rPr>
          <w:rFonts w:ascii="Arial" w:eastAsia="나눔고딕" w:hAnsi="Arial" w:cs="Arial"/>
          <w:b/>
          <w:sz w:val="14"/>
          <w:szCs w:val="14"/>
        </w:rPr>
      </w:pPr>
      <w:r w:rsidRPr="0037687A">
        <w:rPr>
          <w:rFonts w:ascii="Arial" w:eastAsia="나눔고딕" w:hAnsi="Arial" w:cs="Arial"/>
          <w:b/>
          <w:sz w:val="14"/>
          <w:szCs w:val="14"/>
        </w:rPr>
        <w:lastRenderedPageBreak/>
        <w:t>1. TERMS OF REFERENCE</w:t>
      </w:r>
    </w:p>
    <w:p w:rsidR="002802AB" w:rsidRPr="00577757" w:rsidRDefault="002802AB" w:rsidP="002802AB">
      <w:pPr>
        <w:pStyle w:val="a4"/>
        <w:numPr>
          <w:ilvl w:val="0"/>
          <w:numId w:val="5"/>
        </w:numPr>
        <w:wordWrap/>
        <w:ind w:left="238" w:hanging="238"/>
        <w:rPr>
          <w:rFonts w:ascii="Arial" w:eastAsia="나눔고딕" w:hAnsi="Arial" w:cs="Arial"/>
          <w:b w:val="0"/>
          <w:color w:val="000000" w:themeColor="text1"/>
          <w:sz w:val="14"/>
          <w:szCs w:val="14"/>
        </w:rPr>
      </w:pPr>
      <w:r w:rsidRPr="0037687A">
        <w:rPr>
          <w:rFonts w:ascii="Arial" w:eastAsia="나눔고딕" w:hAnsi="Arial" w:cs="Arial"/>
          <w:b w:val="0"/>
          <w:sz w:val="14"/>
          <w:szCs w:val="14"/>
        </w:rPr>
        <w:t xml:space="preserve">In the rules and regulations for participation in </w:t>
      </w:r>
      <w:r w:rsidRPr="00577757">
        <w:rPr>
          <w:rFonts w:ascii="Arial" w:eastAsia="나눔고딕" w:hAnsi="Arial" w:cs="Arial" w:hint="eastAsia"/>
          <w:b w:val="0"/>
          <w:color w:val="000000" w:themeColor="text1"/>
          <w:sz w:val="14"/>
          <w:szCs w:val="14"/>
        </w:rPr>
        <w:t xml:space="preserve">K-AUTO </w:t>
      </w:r>
      <w:r w:rsidRPr="00577757">
        <w:rPr>
          <w:rFonts w:ascii="Arial" w:eastAsia="나눔고딕" w:hAnsi="Arial" w:cs="Arial"/>
          <w:b w:val="0"/>
          <w:color w:val="000000" w:themeColor="text1"/>
          <w:sz w:val="14"/>
          <w:szCs w:val="14"/>
        </w:rPr>
        <w:t>20</w:t>
      </w:r>
      <w:r>
        <w:rPr>
          <w:rFonts w:ascii="Arial" w:eastAsia="나눔고딕" w:hAnsi="Arial" w:cs="Arial" w:hint="eastAsia"/>
          <w:b w:val="0"/>
          <w:color w:val="000000" w:themeColor="text1"/>
          <w:sz w:val="14"/>
          <w:szCs w:val="14"/>
        </w:rPr>
        <w:t>2</w:t>
      </w:r>
      <w:r w:rsidR="00BF7689">
        <w:rPr>
          <w:rFonts w:ascii="Arial" w:eastAsia="나눔고딕" w:hAnsi="Arial" w:cs="Arial" w:hint="eastAsia"/>
          <w:b w:val="0"/>
          <w:color w:val="000000" w:themeColor="text1"/>
          <w:sz w:val="14"/>
          <w:szCs w:val="14"/>
        </w:rPr>
        <w:t>2</w:t>
      </w:r>
      <w:r w:rsidRPr="00577757">
        <w:rPr>
          <w:rFonts w:ascii="Arial" w:eastAsia="나눔고딕" w:hAnsi="Arial" w:cs="Arial"/>
          <w:b w:val="0"/>
          <w:color w:val="000000" w:themeColor="text1"/>
          <w:sz w:val="14"/>
          <w:szCs w:val="14"/>
        </w:rPr>
        <w:t xml:space="preserve">, the </w:t>
      </w:r>
      <w:r w:rsidRPr="0037687A">
        <w:rPr>
          <w:rFonts w:ascii="Arial" w:eastAsia="나눔고딕" w:hAnsi="Arial" w:cs="Arial"/>
          <w:b w:val="0"/>
          <w:sz w:val="14"/>
          <w:szCs w:val="14"/>
        </w:rPr>
        <w:t>term “exhibitor” shall include all employees, servants and agents of any individual company, partnership firm or organization who have applied for space for the purpose of exhibiting.</w:t>
      </w:r>
    </w:p>
    <w:p w:rsidR="002802AB" w:rsidRPr="00577757" w:rsidRDefault="002802AB" w:rsidP="002802AB">
      <w:pPr>
        <w:pStyle w:val="a4"/>
        <w:numPr>
          <w:ilvl w:val="0"/>
          <w:numId w:val="5"/>
        </w:numPr>
        <w:wordWrap/>
        <w:ind w:left="238" w:hanging="238"/>
        <w:rPr>
          <w:rFonts w:ascii="Arial" w:eastAsia="나눔고딕" w:hAnsi="Arial" w:cs="Arial"/>
          <w:b w:val="0"/>
          <w:color w:val="000000" w:themeColor="text1"/>
          <w:sz w:val="14"/>
          <w:szCs w:val="14"/>
        </w:rPr>
      </w:pPr>
      <w:r w:rsidRPr="00577757">
        <w:rPr>
          <w:rFonts w:ascii="Arial" w:eastAsia="나눔고딕" w:hAnsi="Arial" w:cs="Arial"/>
          <w:b w:val="0"/>
          <w:color w:val="000000" w:themeColor="text1"/>
          <w:sz w:val="14"/>
          <w:szCs w:val="14"/>
        </w:rPr>
        <w:t>The term “</w:t>
      </w:r>
      <w:r w:rsidRPr="00577757">
        <w:rPr>
          <w:rFonts w:ascii="Arial" w:eastAsia="나눔고딕" w:hAnsi="Arial" w:cs="Arial" w:hint="eastAsia"/>
          <w:b w:val="0"/>
          <w:color w:val="000000" w:themeColor="text1"/>
          <w:sz w:val="14"/>
          <w:szCs w:val="14"/>
        </w:rPr>
        <w:t>E</w:t>
      </w:r>
      <w:r w:rsidRPr="00577757">
        <w:rPr>
          <w:rFonts w:ascii="Arial" w:eastAsia="나눔고딕" w:hAnsi="Arial" w:cs="Arial"/>
          <w:b w:val="0"/>
          <w:color w:val="000000" w:themeColor="text1"/>
          <w:sz w:val="14"/>
          <w:szCs w:val="14"/>
        </w:rPr>
        <w:t>xhibition” shall mean the “</w:t>
      </w:r>
      <w:r w:rsidRPr="00577757">
        <w:rPr>
          <w:rFonts w:ascii="Arial" w:eastAsia="나눔고딕" w:hAnsi="Arial" w:cs="Arial" w:hint="eastAsia"/>
          <w:b w:val="0"/>
          <w:color w:val="000000" w:themeColor="text1"/>
          <w:sz w:val="14"/>
          <w:szCs w:val="14"/>
        </w:rPr>
        <w:t xml:space="preserve">K-AUTO </w:t>
      </w:r>
      <w:r w:rsidRPr="00577757">
        <w:rPr>
          <w:rFonts w:ascii="Arial" w:eastAsia="나눔고딕" w:hAnsi="Arial" w:cs="Arial"/>
          <w:b w:val="0"/>
          <w:color w:val="000000" w:themeColor="text1"/>
          <w:sz w:val="14"/>
          <w:szCs w:val="14"/>
        </w:rPr>
        <w:t>20</w:t>
      </w:r>
      <w:r>
        <w:rPr>
          <w:rFonts w:ascii="Arial" w:eastAsia="나눔고딕" w:hAnsi="Arial" w:cs="Arial" w:hint="eastAsia"/>
          <w:b w:val="0"/>
          <w:color w:val="000000" w:themeColor="text1"/>
          <w:sz w:val="14"/>
          <w:szCs w:val="14"/>
        </w:rPr>
        <w:t>2</w:t>
      </w:r>
      <w:r w:rsidR="00BF7689">
        <w:rPr>
          <w:rFonts w:ascii="Arial" w:eastAsia="나눔고딕" w:hAnsi="Arial" w:cs="Arial" w:hint="eastAsia"/>
          <w:b w:val="0"/>
          <w:color w:val="000000" w:themeColor="text1"/>
          <w:sz w:val="14"/>
          <w:szCs w:val="14"/>
        </w:rPr>
        <w:t>2</w:t>
      </w:r>
      <w:r w:rsidRPr="00577757">
        <w:rPr>
          <w:rFonts w:ascii="Arial" w:eastAsia="나눔고딕" w:hAnsi="Arial" w:cs="Arial"/>
          <w:b w:val="0"/>
          <w:color w:val="000000" w:themeColor="text1"/>
          <w:sz w:val="14"/>
          <w:szCs w:val="14"/>
        </w:rPr>
        <w:t xml:space="preserve">” </w:t>
      </w:r>
    </w:p>
    <w:p w:rsidR="002802AB" w:rsidRPr="00577757" w:rsidRDefault="002802AB" w:rsidP="002802AB">
      <w:pPr>
        <w:pStyle w:val="a3"/>
        <w:numPr>
          <w:ilvl w:val="0"/>
          <w:numId w:val="5"/>
        </w:numPr>
        <w:wordWrap/>
        <w:spacing w:line="240" w:lineRule="auto"/>
        <w:ind w:leftChars="0" w:hanging="238"/>
        <w:rPr>
          <w:rFonts w:ascii="Arial" w:eastAsia="나눔고딕" w:hAnsi="Arial" w:cs="Arial"/>
          <w:color w:val="000000" w:themeColor="text1"/>
          <w:sz w:val="14"/>
          <w:szCs w:val="14"/>
        </w:rPr>
      </w:pPr>
      <w:r>
        <w:rPr>
          <w:rFonts w:ascii="Arial" w:eastAsia="나눔고딕" w:hAnsi="Arial" w:cs="Arial"/>
          <w:sz w:val="14"/>
          <w:szCs w:val="14"/>
        </w:rPr>
        <w:t>The term “</w:t>
      </w:r>
      <w:r>
        <w:rPr>
          <w:rFonts w:ascii="Arial" w:eastAsia="나눔고딕" w:hAnsi="Arial" w:cs="Arial" w:hint="eastAsia"/>
          <w:sz w:val="14"/>
          <w:szCs w:val="14"/>
        </w:rPr>
        <w:t>O</w:t>
      </w:r>
      <w:r w:rsidRPr="0037687A">
        <w:rPr>
          <w:rFonts w:ascii="Arial" w:eastAsia="나눔고딕" w:hAnsi="Arial" w:cs="Arial"/>
          <w:sz w:val="14"/>
          <w:szCs w:val="14"/>
        </w:rPr>
        <w:t xml:space="preserve">rganizer” shall </w:t>
      </w:r>
      <w:r w:rsidRPr="00577757">
        <w:rPr>
          <w:rFonts w:ascii="Arial" w:eastAsia="나눔고딕" w:hAnsi="Arial" w:cs="Arial"/>
          <w:color w:val="000000" w:themeColor="text1"/>
          <w:sz w:val="14"/>
          <w:szCs w:val="14"/>
        </w:rPr>
        <w:t>mean “</w:t>
      </w:r>
      <w:r w:rsidRPr="00577757">
        <w:rPr>
          <w:rFonts w:ascii="Arial" w:eastAsia="나눔고딕" w:hAnsi="Arial" w:cs="Arial" w:hint="eastAsia"/>
          <w:color w:val="000000" w:themeColor="text1"/>
          <w:sz w:val="14"/>
          <w:szCs w:val="14"/>
        </w:rPr>
        <w:t xml:space="preserve">KINTEX and </w:t>
      </w:r>
      <w:proofErr w:type="spellStart"/>
      <w:r w:rsidRPr="00577757">
        <w:rPr>
          <w:rFonts w:ascii="Arial" w:eastAsia="나눔고딕" w:hAnsi="Arial" w:cs="Arial" w:hint="eastAsia"/>
          <w:color w:val="000000" w:themeColor="text1"/>
          <w:sz w:val="14"/>
          <w:szCs w:val="14"/>
        </w:rPr>
        <w:t>SeoulMESSE</w:t>
      </w:r>
      <w:proofErr w:type="spellEnd"/>
      <w:r w:rsidRPr="00577757">
        <w:rPr>
          <w:rFonts w:ascii="Arial" w:eastAsia="나눔고딕" w:hAnsi="Arial" w:cs="Arial" w:hint="eastAsia"/>
          <w:color w:val="000000" w:themeColor="text1"/>
          <w:sz w:val="14"/>
          <w:szCs w:val="14"/>
        </w:rPr>
        <w:t xml:space="preserve"> International Ltd.</w:t>
      </w:r>
      <w:r w:rsidRPr="00577757">
        <w:rPr>
          <w:rFonts w:ascii="Arial" w:eastAsia="나눔고딕" w:hAnsi="Arial" w:cs="Arial"/>
          <w:color w:val="000000" w:themeColor="text1"/>
          <w:sz w:val="14"/>
          <w:szCs w:val="14"/>
        </w:rPr>
        <w:t>” which is authorized to organize the exhibition.</w:t>
      </w: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2. APPLICATION FOR PARTICIPATION</w:t>
      </w:r>
    </w:p>
    <w:p w:rsidR="002802AB" w:rsidRPr="0037687A" w:rsidRDefault="002802AB" w:rsidP="002802AB">
      <w:pPr>
        <w:pStyle w:val="a4"/>
        <w:numPr>
          <w:ilvl w:val="0"/>
          <w:numId w:val="2"/>
        </w:numPr>
        <w:wordWrap/>
        <w:rPr>
          <w:rFonts w:ascii="Arial" w:eastAsia="나눔고딕" w:hAnsi="Arial" w:cs="Arial"/>
          <w:b w:val="0"/>
          <w:sz w:val="14"/>
          <w:szCs w:val="14"/>
        </w:rPr>
      </w:pPr>
      <w:r w:rsidRPr="00577757">
        <w:rPr>
          <w:rFonts w:ascii="Arial" w:eastAsia="나눔고딕" w:hAnsi="Arial" w:cs="Arial"/>
          <w:b w:val="0"/>
          <w:color w:val="000000" w:themeColor="text1"/>
          <w:sz w:val="14"/>
          <w:szCs w:val="14"/>
        </w:rPr>
        <w:t xml:space="preserve">All application for </w:t>
      </w:r>
      <w:r w:rsidRPr="0037687A">
        <w:rPr>
          <w:rFonts w:ascii="Arial" w:eastAsia="나눔고딕" w:hAnsi="Arial" w:cs="Arial"/>
          <w:b w:val="0"/>
          <w:sz w:val="14"/>
          <w:szCs w:val="14"/>
        </w:rPr>
        <w:t>participation shall be made on the prescribed application form, which shall be submitted, to the organizer or his representatives.</w:t>
      </w:r>
    </w:p>
    <w:p w:rsidR="002802AB" w:rsidRPr="0037687A" w:rsidRDefault="002802AB" w:rsidP="002802AB">
      <w:pPr>
        <w:pStyle w:val="a4"/>
        <w:numPr>
          <w:ilvl w:val="0"/>
          <w:numId w:val="2"/>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 xml:space="preserve">The contract shall be established when the exhibitor submits the application form duly signed </w:t>
      </w:r>
      <w:r w:rsidRPr="00577757">
        <w:rPr>
          <w:rFonts w:ascii="Arial" w:eastAsia="나눔고딕" w:hAnsi="Arial" w:cs="Arial"/>
          <w:b w:val="0"/>
          <w:color w:val="000000" w:themeColor="text1"/>
          <w:sz w:val="14"/>
          <w:szCs w:val="14"/>
        </w:rPr>
        <w:t xml:space="preserve">and pays the participation fee in full of the space and/or shell stand costs to the organizer. The </w:t>
      </w:r>
      <w:r w:rsidRPr="0037687A">
        <w:rPr>
          <w:rFonts w:ascii="Arial" w:eastAsia="나눔고딕" w:hAnsi="Arial" w:cs="Arial"/>
          <w:b w:val="0"/>
          <w:sz w:val="14"/>
          <w:szCs w:val="14"/>
        </w:rPr>
        <w:t>organizer, however, may defer or refuse the acceptance of an application in the event that sufficient space is not available or the announced exhibit is considered by organizer not germane to the exhibition.</w:t>
      </w:r>
    </w:p>
    <w:p w:rsidR="002802AB" w:rsidRPr="0037687A" w:rsidRDefault="002802AB" w:rsidP="002802AB">
      <w:pPr>
        <w:pStyle w:val="a4"/>
        <w:wordWrap/>
        <w:rPr>
          <w:rFonts w:ascii="Arial" w:eastAsia="나눔고딕" w:hAnsi="Arial" w:cs="Arial"/>
          <w:b w:val="0"/>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3. ALLOCATION OF EXHIBIT SPACE</w:t>
      </w:r>
    </w:p>
    <w:p w:rsidR="002802AB" w:rsidRPr="0037687A" w:rsidRDefault="002802AB" w:rsidP="002802AB">
      <w:pPr>
        <w:pStyle w:val="a4"/>
        <w:numPr>
          <w:ilvl w:val="0"/>
          <w:numId w:val="3"/>
        </w:numPr>
        <w:wordWrap/>
        <w:rPr>
          <w:rFonts w:ascii="Arial" w:eastAsia="나눔고딕" w:hAnsi="Arial" w:cs="Arial"/>
          <w:b w:val="0"/>
          <w:sz w:val="14"/>
          <w:szCs w:val="14"/>
        </w:rPr>
      </w:pPr>
      <w:r w:rsidRPr="009E547C">
        <w:rPr>
          <w:rFonts w:ascii="Arial" w:eastAsia="나눔고딕" w:hAnsi="Arial" w:cs="Arial"/>
          <w:b w:val="0"/>
          <w:sz w:val="14"/>
          <w:szCs w:val="14"/>
        </w:rPr>
        <w:t xml:space="preserve">The organizer </w:t>
      </w:r>
      <w:r w:rsidRPr="0037687A">
        <w:rPr>
          <w:rFonts w:ascii="Arial" w:eastAsia="나눔고딕" w:hAnsi="Arial" w:cs="Arial"/>
          <w:b w:val="0"/>
          <w:sz w:val="14"/>
          <w:szCs w:val="14"/>
        </w:rPr>
        <w:t>shall allocate the space in accordance with the order of application, size of the space applied for, the nature of the exhibits or in the manner the organizer deems fit.</w:t>
      </w:r>
    </w:p>
    <w:p w:rsidR="002802AB" w:rsidRPr="0037687A" w:rsidRDefault="002802AB" w:rsidP="002802AB">
      <w:pPr>
        <w:pStyle w:val="a4"/>
        <w:numPr>
          <w:ilvl w:val="0"/>
          <w:numId w:val="3"/>
        </w:numPr>
        <w:wordWrap/>
        <w:rPr>
          <w:rFonts w:ascii="Arial" w:eastAsia="나눔고딕" w:hAnsi="Arial" w:cs="Arial"/>
          <w:b w:val="0"/>
          <w:sz w:val="14"/>
          <w:szCs w:val="14"/>
        </w:rPr>
      </w:pPr>
      <w:r w:rsidRPr="0037687A">
        <w:rPr>
          <w:rFonts w:ascii="Arial" w:eastAsia="나눔고딕" w:hAnsi="Arial" w:cs="Arial"/>
          <w:b w:val="0"/>
          <w:sz w:val="14"/>
          <w:szCs w:val="14"/>
        </w:rPr>
        <w:t>The organizer shall reserve the right to change the location and/or the size of the space allocated to the exhibitor at any time prior to the commencement of the build-up of the exhibition, should exceptional circumstances demand</w:t>
      </w:r>
      <w:r w:rsidRPr="009E547C">
        <w:rPr>
          <w:rFonts w:ascii="Arial" w:eastAsia="나눔고딕" w:hAnsi="Arial" w:cs="Arial"/>
          <w:b w:val="0"/>
          <w:color w:val="FF0000"/>
          <w:sz w:val="14"/>
          <w:szCs w:val="14"/>
        </w:rPr>
        <w:t>,</w:t>
      </w:r>
      <w:r w:rsidRPr="0037687A">
        <w:rPr>
          <w:rFonts w:ascii="Arial" w:eastAsia="나눔고딕" w:hAnsi="Arial" w:cs="Arial"/>
          <w:b w:val="0"/>
          <w:sz w:val="14"/>
          <w:szCs w:val="14"/>
        </w:rPr>
        <w:t xml:space="preserve"> and the exhibitor shall have no claim for compensation as a result of changes.</w:t>
      </w:r>
      <w:r w:rsidRPr="0037687A">
        <w:rPr>
          <w:rFonts w:ascii="Arial" w:eastAsia="나눔고딕" w:hAnsi="Arial" w:cs="Arial"/>
          <w:b w:val="0"/>
          <w:sz w:val="14"/>
          <w:szCs w:val="14"/>
        </w:rPr>
        <w:br/>
      </w: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4. USE OF EXHIBIT SPACE</w:t>
      </w:r>
    </w:p>
    <w:p w:rsidR="002802AB" w:rsidRPr="0037687A" w:rsidRDefault="002802AB" w:rsidP="002802AB">
      <w:pPr>
        <w:pStyle w:val="a4"/>
        <w:numPr>
          <w:ilvl w:val="0"/>
          <w:numId w:val="4"/>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Exhibitors are bound to exhibit the announced products and to staff the stand with competent personnel during the whole period of the exhibition.</w:t>
      </w:r>
    </w:p>
    <w:p w:rsidR="002802AB" w:rsidRPr="0037687A" w:rsidRDefault="002802AB" w:rsidP="002802AB">
      <w:pPr>
        <w:pStyle w:val="a4"/>
        <w:numPr>
          <w:ilvl w:val="0"/>
          <w:numId w:val="4"/>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All exhibits must accord with the description on the application form, and be related to the theme of the exhibition. Public auctions without permission of the organizer are strictly prohibited. If the exhibitor violates the above-mentioned rules, the organizer can stop the exhibitor’s activity, remove his/her exhibits or order the dismantling of his/her booth. In this case, the participation fee shall not be refunded and the exhibitor shall have no claim for compensation.</w:t>
      </w:r>
    </w:p>
    <w:p w:rsidR="002802AB" w:rsidRPr="003B4519" w:rsidRDefault="002802AB" w:rsidP="002802AB">
      <w:pPr>
        <w:pStyle w:val="a4"/>
        <w:numPr>
          <w:ilvl w:val="0"/>
          <w:numId w:val="4"/>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 xml:space="preserve">Exhibits </w:t>
      </w:r>
      <w:r w:rsidRPr="003B4519">
        <w:rPr>
          <w:rFonts w:ascii="Arial" w:eastAsia="나눔고딕" w:hAnsi="Arial" w:cs="Arial"/>
          <w:b w:val="0"/>
          <w:sz w:val="14"/>
          <w:szCs w:val="14"/>
        </w:rPr>
        <w:t>can</w:t>
      </w:r>
      <w:r w:rsidRPr="003B4519">
        <w:rPr>
          <w:rFonts w:ascii="Arial" w:eastAsia="나눔고딕" w:hAnsi="Arial" w:cs="Arial" w:hint="eastAsia"/>
          <w:b w:val="0"/>
          <w:sz w:val="14"/>
          <w:szCs w:val="14"/>
        </w:rPr>
        <w:t>not</w:t>
      </w:r>
      <w:r w:rsidRPr="003B4519">
        <w:rPr>
          <w:rFonts w:ascii="Arial" w:eastAsia="나눔고딕" w:hAnsi="Arial" w:cs="Arial"/>
          <w:b w:val="0"/>
          <w:sz w:val="14"/>
          <w:szCs w:val="14"/>
        </w:rPr>
        <w:t xml:space="preserve"> be removed from the stand until after the close of the exhibition.</w:t>
      </w:r>
    </w:p>
    <w:p w:rsidR="002802AB" w:rsidRPr="0037687A" w:rsidRDefault="002802AB" w:rsidP="002802AB">
      <w:pPr>
        <w:pStyle w:val="a4"/>
        <w:numPr>
          <w:ilvl w:val="0"/>
          <w:numId w:val="4"/>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Exhibitors are not allowed to sublet space allotted to them to other parties, either wholly or in part, without the written consent of the organizer. Products or companies other than those specified on the application form and accepted by the organizer cannot be exhibited or advertised on the stand. The organizer has the right to remove all unapproved exhibits at the cost of the exhibitor.</w:t>
      </w:r>
    </w:p>
    <w:p w:rsidR="002802AB" w:rsidRPr="0037687A" w:rsidRDefault="002802AB" w:rsidP="002802AB">
      <w:pPr>
        <w:pStyle w:val="a4"/>
        <w:numPr>
          <w:ilvl w:val="0"/>
          <w:numId w:val="4"/>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Promotional activities including the distribution of leaflets, materials and giveaways shall be confined to the exhibitor’s own stand.</w:t>
      </w:r>
    </w:p>
    <w:p w:rsidR="002802AB" w:rsidRPr="0037687A" w:rsidRDefault="002802AB" w:rsidP="002802AB">
      <w:pPr>
        <w:pStyle w:val="a4"/>
        <w:numPr>
          <w:ilvl w:val="0"/>
          <w:numId w:val="4"/>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The exhibitor shall operate and demonstrate its exhibit so as not to annoy, endanger or interfere with the rights of other exhibitors and visitors. Any practice resulting in complaints may be prohibited by the organizer.</w:t>
      </w:r>
    </w:p>
    <w:p w:rsidR="002802AB" w:rsidRPr="0037687A" w:rsidRDefault="002802AB" w:rsidP="002802AB">
      <w:pPr>
        <w:pStyle w:val="a4"/>
        <w:numPr>
          <w:ilvl w:val="0"/>
          <w:numId w:val="4"/>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The organizer shall reserve the right to remove exhibits if a complaint of infringement of Intellectual Property Right is filed.</w:t>
      </w:r>
    </w:p>
    <w:p w:rsidR="002802AB" w:rsidRPr="0037687A" w:rsidRDefault="002802AB" w:rsidP="002802AB">
      <w:pPr>
        <w:pStyle w:val="a4"/>
        <w:wordWrap/>
        <w:rPr>
          <w:rFonts w:ascii="Arial" w:eastAsia="나눔고딕" w:hAnsi="Arial" w:cs="Arial"/>
          <w:b w:val="0"/>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5. SALES REGULATIONS</w:t>
      </w:r>
    </w:p>
    <w:p w:rsidR="002802AB" w:rsidRPr="0037687A" w:rsidRDefault="002802AB" w:rsidP="002802AB">
      <w:pPr>
        <w:pStyle w:val="a4"/>
        <w:numPr>
          <w:ilvl w:val="0"/>
          <w:numId w:val="1"/>
        </w:numPr>
        <w:wordWrap/>
        <w:rPr>
          <w:rFonts w:ascii="Arial" w:eastAsia="나눔고딕" w:hAnsi="Arial" w:cs="Arial"/>
          <w:b w:val="0"/>
          <w:sz w:val="14"/>
          <w:szCs w:val="14"/>
        </w:rPr>
      </w:pPr>
      <w:r w:rsidRPr="0037687A">
        <w:rPr>
          <w:rFonts w:ascii="Arial" w:eastAsia="나눔고딕" w:hAnsi="Arial" w:cs="Arial"/>
          <w:b w:val="0"/>
          <w:sz w:val="14"/>
          <w:szCs w:val="14"/>
        </w:rPr>
        <w:t xml:space="preserve">All exhibitors who wish to sell their products at the stand must get the prior written approval from the organizer. </w:t>
      </w:r>
    </w:p>
    <w:p w:rsidR="002802AB" w:rsidRPr="0037687A" w:rsidRDefault="002802AB" w:rsidP="002802AB">
      <w:pPr>
        <w:pStyle w:val="a4"/>
        <w:numPr>
          <w:ilvl w:val="0"/>
          <w:numId w:val="1"/>
        </w:numPr>
        <w:wordWrap/>
        <w:rPr>
          <w:rFonts w:ascii="Arial" w:eastAsia="나눔고딕" w:hAnsi="Arial" w:cs="Arial"/>
          <w:b w:val="0"/>
          <w:sz w:val="14"/>
          <w:szCs w:val="14"/>
        </w:rPr>
      </w:pPr>
      <w:r w:rsidRPr="0037687A">
        <w:rPr>
          <w:rFonts w:ascii="Arial" w:eastAsia="나눔고딕" w:hAnsi="Arial" w:cs="Arial"/>
          <w:b w:val="0"/>
          <w:sz w:val="14"/>
          <w:szCs w:val="14"/>
        </w:rPr>
        <w:t xml:space="preserve">The exhibitor shall bear the responsibility for the payment of the relevant customs duties and/or taxes to be levied on exhibits sold at the stand. </w:t>
      </w:r>
    </w:p>
    <w:p w:rsidR="002802AB" w:rsidRPr="0037687A" w:rsidRDefault="002802AB" w:rsidP="002802AB">
      <w:pPr>
        <w:pStyle w:val="a4"/>
        <w:wordWrap/>
        <w:rPr>
          <w:rFonts w:ascii="Arial" w:eastAsia="나눔고딕" w:hAnsi="Arial" w:cs="Arial"/>
          <w:b w:val="0"/>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6. TERMS OF PAYMENT</w:t>
      </w:r>
    </w:p>
    <w:p w:rsidR="002802AB" w:rsidRPr="0037687A" w:rsidRDefault="002802AB" w:rsidP="002802AB">
      <w:pPr>
        <w:widowControl/>
        <w:tabs>
          <w:tab w:val="left" w:pos="178"/>
        </w:tabs>
        <w:wordWrap/>
        <w:autoSpaceDE/>
        <w:autoSpaceDN/>
        <w:ind w:left="140" w:right="20" w:hangingChars="100" w:hanging="140"/>
        <w:rPr>
          <w:rFonts w:ascii="Arial" w:eastAsia="Arial" w:hAnsi="Arial" w:cs="Arial"/>
          <w:color w:val="FF0000"/>
          <w:sz w:val="14"/>
          <w:szCs w:val="14"/>
        </w:rPr>
      </w:pPr>
      <w:r w:rsidRPr="0037687A">
        <w:rPr>
          <w:rFonts w:ascii="Arial" w:hAnsi="Arial" w:cs="Arial" w:hint="eastAsia"/>
          <w:color w:val="231F20"/>
          <w:sz w:val="14"/>
          <w:szCs w:val="14"/>
        </w:rPr>
        <w:t xml:space="preserve">A. </w:t>
      </w:r>
      <w:r w:rsidRPr="0037687A">
        <w:rPr>
          <w:rFonts w:ascii="Arial" w:eastAsia="Arial" w:hAnsi="Arial" w:cs="Arial"/>
          <w:color w:val="231F20"/>
          <w:sz w:val="14"/>
          <w:szCs w:val="14"/>
        </w:rPr>
        <w:t xml:space="preserve">The 50% deposit of the participation fee and/or relevant stand charges must be paid at the time of the invoice by the exhibitor and the balance shall be paid not </w:t>
      </w:r>
      <w:r w:rsidRPr="0037687A">
        <w:rPr>
          <w:rFonts w:ascii="Arial" w:eastAsia="Arial" w:hAnsi="Arial" w:cs="Arial"/>
          <w:sz w:val="14"/>
          <w:szCs w:val="14"/>
        </w:rPr>
        <w:t xml:space="preserve">later </w:t>
      </w:r>
      <w:r w:rsidRPr="00577757">
        <w:rPr>
          <w:rFonts w:ascii="Arial" w:eastAsia="Arial" w:hAnsi="Arial" w:cs="Arial"/>
          <w:color w:val="000000" w:themeColor="text1"/>
          <w:sz w:val="14"/>
          <w:szCs w:val="14"/>
        </w:rPr>
        <w:t>than</w:t>
      </w:r>
      <w:r w:rsidR="009E0214">
        <w:rPr>
          <w:rFonts w:ascii="Arial" w:hAnsi="Arial" w:cs="Arial" w:hint="eastAsia"/>
          <w:color w:val="000000" w:themeColor="text1"/>
          <w:sz w:val="14"/>
          <w:szCs w:val="14"/>
        </w:rPr>
        <w:t xml:space="preserve"> </w:t>
      </w:r>
      <w:r w:rsidR="00BF7689">
        <w:rPr>
          <w:rFonts w:ascii="Arial" w:hAnsi="Arial" w:cs="Arial" w:hint="eastAsia"/>
          <w:color w:val="000000" w:themeColor="text1"/>
          <w:sz w:val="14"/>
          <w:szCs w:val="14"/>
        </w:rPr>
        <w:t>July 22, 2022.</w:t>
      </w:r>
    </w:p>
    <w:p w:rsidR="002802AB" w:rsidRPr="0037687A" w:rsidRDefault="002802AB" w:rsidP="002802AB">
      <w:pPr>
        <w:widowControl/>
        <w:tabs>
          <w:tab w:val="left" w:pos="194"/>
        </w:tabs>
        <w:wordWrap/>
        <w:autoSpaceDE/>
        <w:autoSpaceDN/>
        <w:ind w:left="140" w:right="20" w:hangingChars="100" w:hanging="140"/>
        <w:rPr>
          <w:rFonts w:ascii="Arial" w:eastAsia="Arial" w:hAnsi="Arial" w:cs="Arial"/>
          <w:color w:val="231F20"/>
          <w:sz w:val="14"/>
          <w:szCs w:val="14"/>
        </w:rPr>
      </w:pPr>
      <w:r w:rsidRPr="0037687A">
        <w:rPr>
          <w:rFonts w:ascii="Arial" w:hAnsi="Arial" w:cs="Arial" w:hint="eastAsia"/>
          <w:color w:val="231F20"/>
          <w:sz w:val="14"/>
          <w:szCs w:val="14"/>
        </w:rPr>
        <w:t xml:space="preserve">B. </w:t>
      </w:r>
      <w:r w:rsidRPr="0037687A">
        <w:rPr>
          <w:rFonts w:ascii="Arial" w:eastAsia="Arial" w:hAnsi="Arial" w:cs="Arial"/>
          <w:color w:val="231F20"/>
          <w:sz w:val="14"/>
          <w:szCs w:val="14"/>
        </w:rPr>
        <w:t>Charges for other services or supplies ordered separately are payable within the time period specified at the invoice.</w:t>
      </w:r>
    </w:p>
    <w:p w:rsidR="002802AB" w:rsidRPr="0037687A" w:rsidRDefault="002802AB" w:rsidP="002802AB">
      <w:pPr>
        <w:widowControl/>
        <w:tabs>
          <w:tab w:val="left" w:pos="190"/>
        </w:tabs>
        <w:wordWrap/>
        <w:autoSpaceDE/>
        <w:autoSpaceDN/>
        <w:ind w:left="140" w:right="20" w:hangingChars="100" w:hanging="140"/>
        <w:rPr>
          <w:rFonts w:ascii="Arial" w:eastAsia="Arial" w:hAnsi="Arial" w:cs="Arial"/>
          <w:color w:val="231F20"/>
          <w:sz w:val="14"/>
          <w:szCs w:val="14"/>
        </w:rPr>
      </w:pPr>
      <w:r w:rsidRPr="0037687A">
        <w:rPr>
          <w:rFonts w:ascii="Arial" w:hAnsi="Arial" w:cs="Arial" w:hint="eastAsia"/>
          <w:color w:val="231F20"/>
          <w:sz w:val="14"/>
          <w:szCs w:val="14"/>
        </w:rPr>
        <w:t xml:space="preserve">C. </w:t>
      </w:r>
      <w:r w:rsidRPr="0037687A">
        <w:rPr>
          <w:rFonts w:ascii="Arial" w:eastAsia="Arial" w:hAnsi="Arial" w:cs="Arial"/>
          <w:color w:val="231F20"/>
          <w:sz w:val="14"/>
          <w:szCs w:val="14"/>
        </w:rPr>
        <w:t>The participation fee shall be paid by the due date. Otherwise the organizers have to right to cancel the contract and dispose the space at</w:t>
      </w:r>
      <w:r w:rsidRPr="0037687A">
        <w:rPr>
          <w:rFonts w:ascii="Arial" w:hAnsi="Arial" w:cs="Arial"/>
          <w:color w:val="231F20"/>
          <w:sz w:val="14"/>
          <w:szCs w:val="14"/>
        </w:rPr>
        <w:t xml:space="preserve"> </w:t>
      </w:r>
      <w:r w:rsidRPr="0037687A">
        <w:rPr>
          <w:rFonts w:ascii="Arial" w:eastAsia="Arial" w:hAnsi="Arial" w:cs="Arial"/>
          <w:color w:val="231F20"/>
          <w:sz w:val="14"/>
          <w:szCs w:val="14"/>
        </w:rPr>
        <w:t>his discretion. And in case he does, the participation fee already paid shall not be refunded.</w:t>
      </w:r>
    </w:p>
    <w:p w:rsidR="002802AB" w:rsidRPr="0037687A" w:rsidRDefault="002802AB" w:rsidP="002802AB">
      <w:pPr>
        <w:widowControl/>
        <w:numPr>
          <w:ilvl w:val="0"/>
          <w:numId w:val="11"/>
        </w:numPr>
        <w:tabs>
          <w:tab w:val="left" w:pos="212"/>
        </w:tabs>
        <w:wordWrap/>
        <w:autoSpaceDE/>
        <w:autoSpaceDN/>
        <w:ind w:left="200" w:right="20" w:hanging="190"/>
        <w:rPr>
          <w:rFonts w:ascii="Arial" w:eastAsia="Arial" w:hAnsi="Arial" w:cs="Arial"/>
          <w:color w:val="231F20"/>
          <w:sz w:val="14"/>
          <w:szCs w:val="14"/>
        </w:rPr>
      </w:pPr>
      <w:r w:rsidRPr="0037687A">
        <w:rPr>
          <w:rFonts w:ascii="Arial" w:eastAsia="Arial" w:hAnsi="Arial" w:cs="Arial"/>
          <w:color w:val="231F20"/>
          <w:sz w:val="14"/>
          <w:szCs w:val="14"/>
        </w:rPr>
        <w:t>For all outstanding liabilities, the organizers may retain the exhibits as security.</w:t>
      </w:r>
    </w:p>
    <w:p w:rsidR="002802AB" w:rsidRDefault="002802AB" w:rsidP="002802AB">
      <w:pPr>
        <w:rPr>
          <w:rFonts w:ascii="Arial" w:eastAsia="나눔고딕" w:hAnsi="Arial" w:cs="Arial"/>
          <w:sz w:val="44"/>
          <w:szCs w:val="40"/>
        </w:rPr>
      </w:pPr>
    </w:p>
    <w:p w:rsidR="001F60C1" w:rsidRPr="002802AB" w:rsidRDefault="001F60C1" w:rsidP="002802AB">
      <w:pPr>
        <w:rPr>
          <w:rFonts w:ascii="Arial" w:eastAsia="나눔고딕" w:hAnsi="Arial" w:cs="Arial"/>
          <w:sz w:val="44"/>
          <w:szCs w:val="40"/>
        </w:rPr>
      </w:pPr>
    </w:p>
    <w:p w:rsidR="002802AB" w:rsidRPr="002802AB" w:rsidRDefault="002802AB" w:rsidP="002802AB">
      <w:pPr>
        <w:rPr>
          <w:rFonts w:ascii="Arial" w:eastAsia="나눔고딕" w:hAnsi="Arial" w:cs="Arial"/>
          <w:sz w:val="44"/>
          <w:szCs w:val="40"/>
        </w:rPr>
      </w:pPr>
    </w:p>
    <w:p w:rsidR="002802AB" w:rsidRDefault="002802AB" w:rsidP="002802AB">
      <w:pPr>
        <w:rPr>
          <w:rFonts w:ascii="Arial" w:eastAsia="나눔고딕" w:hAnsi="Arial" w:cs="Arial"/>
          <w:sz w:val="44"/>
          <w:szCs w:val="40"/>
        </w:rPr>
      </w:pPr>
      <w:r w:rsidRPr="00E30E79">
        <w:rPr>
          <w:rFonts w:ascii="Arial" w:eastAsia="나눔고딕" w:hAnsi="Arial" w:cs="Arial"/>
          <w:b/>
          <w:noProof/>
          <w:sz w:val="18"/>
          <w:szCs w:val="18"/>
        </w:rPr>
        <mc:AlternateContent>
          <mc:Choice Requires="wps">
            <w:drawing>
              <wp:anchor distT="0" distB="0" distL="114300" distR="114300" simplePos="0" relativeHeight="251669504" behindDoc="0" locked="0" layoutInCell="1" allowOverlap="1" wp14:anchorId="046FF641" wp14:editId="5646D47C">
                <wp:simplePos x="0" y="0"/>
                <wp:positionH relativeFrom="column">
                  <wp:posOffset>19050</wp:posOffset>
                </wp:positionH>
                <wp:positionV relativeFrom="paragraph">
                  <wp:posOffset>42545</wp:posOffset>
                </wp:positionV>
                <wp:extent cx="6622415" cy="550545"/>
                <wp:effectExtent l="0" t="0" r="26035" b="20955"/>
                <wp:wrapNone/>
                <wp:docPr id="11"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2415" cy="550545"/>
                        </a:xfrm>
                        <a:prstGeom prst="rect">
                          <a:avLst/>
                        </a:prstGeom>
                        <a:solidFill>
                          <a:srgbClr val="FFFFFF"/>
                        </a:solidFill>
                        <a:ln w="9525">
                          <a:solidFill>
                            <a:srgbClr val="000000"/>
                          </a:solidFill>
                          <a:miter lim="800000"/>
                          <a:headEnd/>
                          <a:tailEnd/>
                        </a:ln>
                      </wps:spPr>
                      <wps:txbx>
                        <w:txbxContent>
                          <w:p w:rsidR="002802AB" w:rsidRDefault="002802AB" w:rsidP="002802AB">
                            <w:pPr>
                              <w:pStyle w:val="MS"/>
                              <w:spacing w:line="240" w:lineRule="auto"/>
                              <w:ind w:left="232" w:hanging="232"/>
                              <w:rPr>
                                <w:rFonts w:ascii="Arial" w:eastAsia="나눔고딕" w:hAnsi="Arial" w:cs="Arial"/>
                                <w:sz w:val="20"/>
                                <w:szCs w:val="20"/>
                              </w:rPr>
                            </w:pPr>
                            <w:r w:rsidRPr="004360F9">
                              <w:rPr>
                                <w:rFonts w:ascii="Arial" w:eastAsia="나눔고딕" w:hAnsi="Arial" w:cs="Arial"/>
                                <w:sz w:val="20"/>
                                <w:szCs w:val="20"/>
                              </w:rPr>
                              <w:t>We, the below-signed company, having read and agreed to the Rules and Regulations,</w:t>
                            </w:r>
                            <w:r w:rsidRPr="004360F9">
                              <w:rPr>
                                <w:rFonts w:ascii="Arial" w:eastAsia="나눔고딕" w:hAnsi="Arial" w:cs="Arial" w:hint="eastAsia"/>
                                <w:sz w:val="20"/>
                                <w:szCs w:val="20"/>
                              </w:rPr>
                              <w:t xml:space="preserve"> </w:t>
                            </w:r>
                          </w:p>
                          <w:p w:rsidR="002802AB" w:rsidRPr="004360F9" w:rsidRDefault="002802AB" w:rsidP="002802AB">
                            <w:pPr>
                              <w:pStyle w:val="MS"/>
                              <w:spacing w:line="240" w:lineRule="auto"/>
                              <w:ind w:left="232" w:hanging="232"/>
                              <w:rPr>
                                <w:rFonts w:ascii="Arial" w:eastAsia="나눔고딕" w:hAnsi="Arial" w:cs="Arial"/>
                                <w:sz w:val="20"/>
                                <w:szCs w:val="20"/>
                              </w:rPr>
                            </w:pPr>
                            <w:r w:rsidRPr="004360F9">
                              <w:rPr>
                                <w:rFonts w:ascii="Arial" w:eastAsia="나눔고딕" w:hAnsi="Arial" w:cs="Arial"/>
                                <w:sz w:val="20"/>
                                <w:szCs w:val="20"/>
                              </w:rPr>
                              <w:t>Hereby offer to contract for exhibit</w:t>
                            </w:r>
                            <w:r>
                              <w:rPr>
                                <w:rFonts w:ascii="Arial" w:eastAsia="나눔고딕" w:hAnsi="Arial" w:cs="Arial" w:hint="eastAsia"/>
                                <w:sz w:val="20"/>
                                <w:szCs w:val="20"/>
                              </w:rPr>
                              <w:t xml:space="preserve"> </w:t>
                            </w:r>
                            <w:r>
                              <w:rPr>
                                <w:rFonts w:ascii="Arial" w:eastAsia="나눔고딕" w:hAnsi="Arial" w:cs="Arial"/>
                                <w:sz w:val="20"/>
                                <w:szCs w:val="20"/>
                              </w:rPr>
                              <w:t>space for</w:t>
                            </w:r>
                            <w:r>
                              <w:rPr>
                                <w:rFonts w:ascii="Arial" w:eastAsia="나눔고딕" w:hAnsi="Arial" w:cs="Arial" w:hint="eastAsia"/>
                                <w:sz w:val="20"/>
                                <w:szCs w:val="20"/>
                              </w:rPr>
                              <w:t xml:space="preserve"> </w:t>
                            </w:r>
                            <w:r w:rsidRPr="00577757">
                              <w:rPr>
                                <w:rFonts w:ascii="Arial" w:eastAsia="나눔고딕" w:hAnsi="Arial" w:cs="Arial"/>
                                <w:color w:val="000000" w:themeColor="text1"/>
                                <w:sz w:val="20"/>
                                <w:szCs w:val="20"/>
                              </w:rPr>
                              <w:t>K</w:t>
                            </w:r>
                            <w:r>
                              <w:rPr>
                                <w:rFonts w:ascii="Arial" w:eastAsia="나눔고딕" w:hAnsi="Arial" w:cs="Arial" w:hint="eastAsia"/>
                                <w:color w:val="000000" w:themeColor="text1"/>
                                <w:sz w:val="20"/>
                                <w:szCs w:val="20"/>
                              </w:rPr>
                              <w:t>-AUTO 202</w:t>
                            </w:r>
                            <w:r w:rsidR="00BF7689">
                              <w:rPr>
                                <w:rFonts w:ascii="Arial" w:eastAsia="나눔고딕" w:hAnsi="Arial" w:cs="Arial" w:hint="eastAsia"/>
                                <w:color w:val="000000" w:themeColor="text1"/>
                                <w:sz w:val="20"/>
                                <w:szCs w:val="20"/>
                              </w:rPr>
                              <w:t>2</w:t>
                            </w:r>
                            <w:r w:rsidRPr="004360F9">
                              <w:rPr>
                                <w:rFonts w:ascii="Arial" w:eastAsia="나눔고딕" w:hAnsi="Arial" w:cs="Arial"/>
                                <w:sz w:val="20"/>
                                <w:szCs w:val="20"/>
                              </w:rPr>
                              <w:t xml:space="preserve">.    </w:t>
                            </w:r>
                            <w:r w:rsidRPr="004360F9">
                              <w:rPr>
                                <w:rFonts w:ascii="Arial" w:eastAsia="나눔고딕" w:hAnsi="Arial" w:cs="Arial" w:hint="eastAsia"/>
                                <w:sz w:val="20"/>
                                <w:szCs w:val="20"/>
                              </w:rPr>
                              <w:t xml:space="preserve"> </w:t>
                            </w:r>
                            <w:r w:rsidRPr="004360F9">
                              <w:rPr>
                                <w:rFonts w:ascii="Arial" w:eastAsia="나눔고딕" w:hAnsi="Arial" w:cs="Arial"/>
                                <w:sz w:val="20"/>
                                <w:szCs w:val="20"/>
                              </w:rPr>
                              <w:t xml:space="preserve">  </w:t>
                            </w:r>
                          </w:p>
                          <w:p w:rsidR="002802AB" w:rsidRPr="00F465EA" w:rsidRDefault="002802AB" w:rsidP="002802AB">
                            <w:pPr>
                              <w:pStyle w:val="MS"/>
                              <w:spacing w:line="240" w:lineRule="auto"/>
                              <w:ind w:leftChars="114" w:left="228" w:firstLineChars="100" w:firstLine="188"/>
                              <w:jc w:val="right"/>
                              <w:rPr>
                                <w:rFonts w:ascii="Arial" w:eastAsia="나눔고딕" w:hAnsi="Arial" w:cs="Arial"/>
                                <w:sz w:val="20"/>
                                <w:szCs w:val="20"/>
                              </w:rPr>
                            </w:pPr>
                            <w:r w:rsidRPr="00F465EA">
                              <w:rPr>
                                <w:rFonts w:ascii="Arial" w:eastAsia="나눔고딕" w:hAnsi="Arial" w:cs="Arial"/>
                                <w:sz w:val="20"/>
                                <w:szCs w:val="20"/>
                              </w:rPr>
                              <w:t xml:space="preserve"> </w:t>
                            </w:r>
                            <w:r w:rsidRPr="00F465EA">
                              <w:rPr>
                                <w:rFonts w:ascii="Arial" w:eastAsia="나눔고딕" w:hAnsi="Arial" w:cs="Arial"/>
                                <w:spacing w:val="-22"/>
                                <w:sz w:val="20"/>
                                <w:szCs w:val="20"/>
                              </w:rPr>
                              <w:t xml:space="preserve">Authorized Person    :         </w:t>
                            </w:r>
                            <w:r w:rsidRPr="00F465EA">
                              <w:rPr>
                                <w:rFonts w:ascii="Arial" w:eastAsia="나눔고딕" w:hAnsi="Arial" w:cs="Arial" w:hint="eastAsia"/>
                                <w:spacing w:val="-22"/>
                                <w:sz w:val="20"/>
                                <w:szCs w:val="20"/>
                              </w:rPr>
                              <w:t xml:space="preserve">                               </w:t>
                            </w:r>
                            <w:r w:rsidRPr="00F465EA">
                              <w:rPr>
                                <w:rFonts w:ascii="Arial" w:eastAsia="나눔고딕" w:hAnsi="Arial" w:cs="Arial"/>
                                <w:spacing w:val="-22"/>
                                <w:sz w:val="20"/>
                                <w:szCs w:val="20"/>
                              </w:rPr>
                              <w:t xml:space="preserve">   (Signature)</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텍스트 상자 2" o:spid="_x0000_s1028" type="#_x0000_t202" style="position:absolute;left:0;text-align:left;margin-left:1.5pt;margin-top:3.35pt;width:521.45pt;height:43.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">
                <v:textbox>
                  <w:txbxContent>
                    <w:p w:rsidR="002802AB" w:rsidRDefault="002802AB" w:rsidP="002802AB">
                      <w:pPr>
                        <w:pStyle w:val="MS"/>
                        <w:spacing w:line="240" w:lineRule="auto"/>
                        <w:ind w:left="232" w:hanging="232"/>
                        <w:rPr>
                          <w:rFonts w:ascii="Arial" w:eastAsia="나눔고딕" w:hAnsi="Arial" w:cs="Arial"/>
                          <w:sz w:val="20"/>
                          <w:szCs w:val="20"/>
                        </w:rPr>
                      </w:pPr>
                      <w:r w:rsidRPr="004360F9">
                        <w:rPr>
                          <w:rFonts w:ascii="Arial" w:eastAsia="나눔고딕" w:hAnsi="Arial" w:cs="Arial"/>
                          <w:sz w:val="20"/>
                          <w:szCs w:val="20"/>
                        </w:rPr>
                        <w:t>We, the below-signed company, having read and agreed to the Rules and Regulations,</w:t>
                      </w:r>
                      <w:r w:rsidRPr="004360F9">
                        <w:rPr>
                          <w:rFonts w:ascii="Arial" w:eastAsia="나눔고딕" w:hAnsi="Arial" w:cs="Arial" w:hint="eastAsia"/>
                          <w:sz w:val="20"/>
                          <w:szCs w:val="20"/>
                        </w:rPr>
                        <w:t xml:space="preserve"> </w:t>
                      </w:r>
                    </w:p>
                    <w:p w:rsidR="002802AB" w:rsidRPr="004360F9" w:rsidRDefault="002802AB" w:rsidP="002802AB">
                      <w:pPr>
                        <w:pStyle w:val="MS"/>
                        <w:spacing w:line="240" w:lineRule="auto"/>
                        <w:ind w:left="232" w:hanging="232"/>
                        <w:rPr>
                          <w:rFonts w:ascii="Arial" w:eastAsia="나눔고딕" w:hAnsi="Arial" w:cs="Arial"/>
                          <w:sz w:val="20"/>
                          <w:szCs w:val="20"/>
                        </w:rPr>
                      </w:pPr>
                      <w:r w:rsidRPr="004360F9">
                        <w:rPr>
                          <w:rFonts w:ascii="Arial" w:eastAsia="나눔고딕" w:hAnsi="Arial" w:cs="Arial"/>
                          <w:sz w:val="20"/>
                          <w:szCs w:val="20"/>
                        </w:rPr>
                        <w:t>Hereby offer to contract for exhibit</w:t>
                      </w:r>
                      <w:r>
                        <w:rPr>
                          <w:rFonts w:ascii="Arial" w:eastAsia="나눔고딕" w:hAnsi="Arial" w:cs="Arial" w:hint="eastAsia"/>
                          <w:sz w:val="20"/>
                          <w:szCs w:val="20"/>
                        </w:rPr>
                        <w:t xml:space="preserve"> </w:t>
                      </w:r>
                      <w:r>
                        <w:rPr>
                          <w:rFonts w:ascii="Arial" w:eastAsia="나눔고딕" w:hAnsi="Arial" w:cs="Arial"/>
                          <w:sz w:val="20"/>
                          <w:szCs w:val="20"/>
                        </w:rPr>
                        <w:t>space for</w:t>
                      </w:r>
                      <w:r>
                        <w:rPr>
                          <w:rFonts w:ascii="Arial" w:eastAsia="나눔고딕" w:hAnsi="Arial" w:cs="Arial" w:hint="eastAsia"/>
                          <w:sz w:val="20"/>
                          <w:szCs w:val="20"/>
                        </w:rPr>
                        <w:t xml:space="preserve"> </w:t>
                      </w:r>
                      <w:r w:rsidRPr="00577757">
                        <w:rPr>
                          <w:rFonts w:ascii="Arial" w:eastAsia="나눔고딕" w:hAnsi="Arial" w:cs="Arial"/>
                          <w:color w:val="000000" w:themeColor="text1"/>
                          <w:sz w:val="20"/>
                          <w:szCs w:val="20"/>
                        </w:rPr>
                        <w:t>K</w:t>
                      </w:r>
                      <w:r>
                        <w:rPr>
                          <w:rFonts w:ascii="Arial" w:eastAsia="나눔고딕" w:hAnsi="Arial" w:cs="Arial" w:hint="eastAsia"/>
                          <w:color w:val="000000" w:themeColor="text1"/>
                          <w:sz w:val="20"/>
                          <w:szCs w:val="20"/>
                        </w:rPr>
                        <w:t>-AUTO 202</w:t>
                      </w:r>
                      <w:r w:rsidR="00BF7689">
                        <w:rPr>
                          <w:rFonts w:ascii="Arial" w:eastAsia="나눔고딕" w:hAnsi="Arial" w:cs="Arial" w:hint="eastAsia"/>
                          <w:color w:val="000000" w:themeColor="text1"/>
                          <w:sz w:val="20"/>
                          <w:szCs w:val="20"/>
                        </w:rPr>
                        <w:t>2</w:t>
                      </w:r>
                      <w:r w:rsidRPr="004360F9">
                        <w:rPr>
                          <w:rFonts w:ascii="Arial" w:eastAsia="나눔고딕" w:hAnsi="Arial" w:cs="Arial"/>
                          <w:sz w:val="20"/>
                          <w:szCs w:val="20"/>
                        </w:rPr>
                        <w:t xml:space="preserve">.    </w:t>
                      </w:r>
                      <w:r w:rsidRPr="004360F9">
                        <w:rPr>
                          <w:rFonts w:ascii="Arial" w:eastAsia="나눔고딕" w:hAnsi="Arial" w:cs="Arial" w:hint="eastAsia"/>
                          <w:sz w:val="20"/>
                          <w:szCs w:val="20"/>
                        </w:rPr>
                        <w:t xml:space="preserve"> </w:t>
                      </w:r>
                      <w:r w:rsidRPr="004360F9">
                        <w:rPr>
                          <w:rFonts w:ascii="Arial" w:eastAsia="나눔고딕" w:hAnsi="Arial" w:cs="Arial"/>
                          <w:sz w:val="20"/>
                          <w:szCs w:val="20"/>
                        </w:rPr>
                        <w:t xml:space="preserve">  </w:t>
                      </w:r>
                    </w:p>
                    <w:p w:rsidR="002802AB" w:rsidRPr="00F465EA" w:rsidRDefault="002802AB" w:rsidP="002802AB">
                      <w:pPr>
                        <w:pStyle w:val="MS"/>
                        <w:spacing w:line="240" w:lineRule="auto"/>
                        <w:ind w:leftChars="114" w:left="228" w:firstLineChars="100" w:firstLine="188"/>
                        <w:jc w:val="right"/>
                        <w:rPr>
                          <w:rFonts w:ascii="Arial" w:eastAsia="나눔고딕" w:hAnsi="Arial" w:cs="Arial"/>
                          <w:sz w:val="20"/>
                          <w:szCs w:val="20"/>
                        </w:rPr>
                      </w:pPr>
                      <w:r w:rsidRPr="00F465EA">
                        <w:rPr>
                          <w:rFonts w:ascii="Arial" w:eastAsia="나눔고딕" w:hAnsi="Arial" w:cs="Arial"/>
                          <w:sz w:val="20"/>
                          <w:szCs w:val="20"/>
                        </w:rPr>
                        <w:t xml:space="preserve"> </w:t>
                      </w:r>
                      <w:r w:rsidRPr="00F465EA">
                        <w:rPr>
                          <w:rFonts w:ascii="Arial" w:eastAsia="나눔고딕" w:hAnsi="Arial" w:cs="Arial"/>
                          <w:spacing w:val="-22"/>
                          <w:sz w:val="20"/>
                          <w:szCs w:val="20"/>
                        </w:rPr>
                        <w:t xml:space="preserve">Authorized Person    :         </w:t>
                      </w:r>
                      <w:r w:rsidRPr="00F465EA">
                        <w:rPr>
                          <w:rFonts w:ascii="Arial" w:eastAsia="나눔고딕" w:hAnsi="Arial" w:cs="Arial" w:hint="eastAsia"/>
                          <w:spacing w:val="-22"/>
                          <w:sz w:val="20"/>
                          <w:szCs w:val="20"/>
                        </w:rPr>
                        <w:t xml:space="preserve">                               </w:t>
                      </w:r>
                      <w:r w:rsidRPr="00F465EA">
                        <w:rPr>
                          <w:rFonts w:ascii="Arial" w:eastAsia="나눔고딕" w:hAnsi="Arial" w:cs="Arial"/>
                          <w:spacing w:val="-22"/>
                          <w:sz w:val="20"/>
                          <w:szCs w:val="20"/>
                        </w:rPr>
                        <w:t xml:space="preserve">   (Signature)</w:t>
                      </w:r>
                    </w:p>
                  </w:txbxContent>
                </v:textbox>
              </v:shape>
            </w:pict>
          </mc:Fallback>
        </mc:AlternateContent>
      </w:r>
    </w:p>
    <w:p w:rsidR="002802AB" w:rsidRPr="002802AB" w:rsidRDefault="002802AB" w:rsidP="002802AB">
      <w:pPr>
        <w:rPr>
          <w:rFonts w:ascii="Arial" w:eastAsia="나눔고딕" w:hAnsi="Arial" w:cs="Arial"/>
          <w:sz w:val="44"/>
          <w:szCs w:val="40"/>
        </w:rPr>
      </w:pPr>
    </w:p>
    <w:p w:rsidR="002802AB" w:rsidRPr="002802AB" w:rsidRDefault="002802AB" w:rsidP="002802AB">
      <w:pPr>
        <w:rPr>
          <w:rFonts w:ascii="Arial" w:eastAsia="나눔고딕" w:hAnsi="Arial" w:cs="Arial"/>
          <w:sz w:val="22"/>
          <w:szCs w:val="40"/>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7. BREACH OF CONTRACT AND WITHDRAWAL BY EXHIBITOR</w:t>
      </w:r>
    </w:p>
    <w:p w:rsidR="002802AB" w:rsidRDefault="002802AB" w:rsidP="002802AB">
      <w:pPr>
        <w:pStyle w:val="a4"/>
        <w:numPr>
          <w:ilvl w:val="0"/>
          <w:numId w:val="10"/>
        </w:numPr>
        <w:wordWrap/>
        <w:rPr>
          <w:rFonts w:ascii="Arial" w:eastAsia="나눔고딕" w:hAnsi="Arial" w:cs="Arial"/>
          <w:b w:val="0"/>
          <w:sz w:val="14"/>
          <w:szCs w:val="14"/>
        </w:rPr>
      </w:pPr>
      <w:r w:rsidRPr="0037687A">
        <w:rPr>
          <w:rFonts w:ascii="Arial" w:eastAsia="나눔고딕" w:hAnsi="Arial" w:cs="Arial"/>
          <w:b w:val="0"/>
          <w:sz w:val="14"/>
          <w:szCs w:val="14"/>
        </w:rPr>
        <w:t>In the event of abandonment or rejection of all allocated space,</w:t>
      </w:r>
    </w:p>
    <w:p w:rsidR="002802AB" w:rsidRPr="0037687A" w:rsidRDefault="002802AB" w:rsidP="002802AB">
      <w:pPr>
        <w:pStyle w:val="a4"/>
        <w:wordWrap/>
        <w:ind w:left="240"/>
        <w:jc w:val="distribute"/>
        <w:rPr>
          <w:rFonts w:ascii="Arial" w:eastAsia="나눔고딕" w:hAnsi="Arial" w:cs="Arial"/>
          <w:b w:val="0"/>
          <w:sz w:val="14"/>
          <w:szCs w:val="14"/>
        </w:rPr>
      </w:pPr>
      <w:proofErr w:type="gramStart"/>
      <w:r w:rsidRPr="002802AB">
        <w:rPr>
          <w:rFonts w:ascii="Arial" w:eastAsia="나눔고딕" w:hAnsi="Arial" w:cs="Arial"/>
          <w:b w:val="0"/>
          <w:spacing w:val="6"/>
          <w:kern w:val="0"/>
          <w:sz w:val="14"/>
          <w:szCs w:val="14"/>
          <w:fitText w:val="4620" w:id="2076971264"/>
        </w:rPr>
        <w:t>the</w:t>
      </w:r>
      <w:proofErr w:type="gramEnd"/>
      <w:r w:rsidRPr="002802AB">
        <w:rPr>
          <w:rFonts w:ascii="Arial" w:eastAsia="나눔고딕" w:hAnsi="Arial" w:cs="Arial"/>
          <w:b w:val="0"/>
          <w:spacing w:val="6"/>
          <w:kern w:val="0"/>
          <w:sz w:val="14"/>
          <w:szCs w:val="14"/>
          <w:fitText w:val="4620" w:id="2076971264"/>
        </w:rPr>
        <w:t xml:space="preserve"> </w:t>
      </w:r>
      <w:r w:rsidRPr="002802AB">
        <w:rPr>
          <w:rFonts w:ascii="Arial" w:eastAsia="나눔고딕" w:hAnsi="Arial" w:cs="Arial"/>
          <w:b w:val="0"/>
          <w:spacing w:val="6"/>
          <w:w w:val="90"/>
          <w:kern w:val="0"/>
          <w:sz w:val="14"/>
          <w:szCs w:val="14"/>
          <w:fitText w:val="4620" w:id="2076971264"/>
        </w:rPr>
        <w:t>organizer has the right to cancel the exhibitor’s application. In this cas</w:t>
      </w:r>
      <w:r w:rsidRPr="002802AB">
        <w:rPr>
          <w:rFonts w:ascii="Arial" w:eastAsia="나눔고딕" w:hAnsi="Arial" w:cs="Arial"/>
          <w:b w:val="0"/>
          <w:spacing w:val="-28"/>
          <w:w w:val="90"/>
          <w:kern w:val="0"/>
          <w:sz w:val="14"/>
          <w:szCs w:val="14"/>
          <w:fitText w:val="4620" w:id="2076971264"/>
        </w:rPr>
        <w:t>e</w:t>
      </w:r>
      <w:r w:rsidRPr="0037687A">
        <w:rPr>
          <w:rFonts w:ascii="Arial" w:eastAsia="나눔고딕" w:hAnsi="Arial" w:cs="Arial"/>
          <w:b w:val="0"/>
          <w:w w:val="90"/>
          <w:sz w:val="14"/>
          <w:szCs w:val="14"/>
        </w:rPr>
        <w:t>,</w:t>
      </w:r>
    </w:p>
    <w:p w:rsidR="002802AB" w:rsidRPr="0037687A" w:rsidRDefault="002802AB" w:rsidP="002802AB">
      <w:pPr>
        <w:pStyle w:val="a4"/>
        <w:wordWrap/>
        <w:ind w:leftChars="200" w:left="466" w:hangingChars="50" w:hanging="66"/>
        <w:rPr>
          <w:rFonts w:ascii="Arial" w:eastAsia="나눔고딕" w:hAnsi="Arial" w:cs="Arial"/>
          <w:b w:val="0"/>
          <w:sz w:val="14"/>
          <w:szCs w:val="14"/>
        </w:rPr>
      </w:pPr>
      <w:r w:rsidRPr="0037687A">
        <w:rPr>
          <w:rFonts w:ascii="Arial" w:eastAsia="나눔고딕" w:hAnsi="Arial" w:cs="Arial"/>
          <w:b w:val="0"/>
          <w:color w:val="000000" w:themeColor="text1"/>
          <w:sz w:val="14"/>
          <w:szCs w:val="14"/>
        </w:rPr>
        <w:t xml:space="preserve">1) If space is canceled </w:t>
      </w:r>
      <w:r w:rsidRPr="00577757">
        <w:rPr>
          <w:rFonts w:ascii="Arial" w:eastAsia="나눔고딕" w:hAnsi="Arial" w:cs="Arial"/>
          <w:b w:val="0"/>
          <w:color w:val="000000" w:themeColor="text1"/>
          <w:sz w:val="14"/>
          <w:szCs w:val="14"/>
        </w:rPr>
        <w:t xml:space="preserve">prior to </w:t>
      </w:r>
      <w:r w:rsidR="00BF7689">
        <w:rPr>
          <w:rFonts w:ascii="Arial" w:eastAsia="나눔고딕" w:hAnsi="Arial" w:cs="Arial" w:hint="eastAsia"/>
          <w:b w:val="0"/>
          <w:color w:val="000000" w:themeColor="text1"/>
          <w:sz w:val="14"/>
          <w:szCs w:val="14"/>
        </w:rPr>
        <w:t>July 22</w:t>
      </w:r>
      <w:r w:rsidRPr="00577757">
        <w:rPr>
          <w:rFonts w:ascii="Arial" w:eastAsia="나눔고딕" w:hAnsi="Arial" w:cs="Arial"/>
          <w:b w:val="0"/>
          <w:color w:val="000000" w:themeColor="text1"/>
          <w:sz w:val="14"/>
          <w:szCs w:val="14"/>
        </w:rPr>
        <w:t>, 20</w:t>
      </w:r>
      <w:r>
        <w:rPr>
          <w:rFonts w:ascii="Arial" w:eastAsia="나눔고딕" w:hAnsi="Arial" w:cs="Arial" w:hint="eastAsia"/>
          <w:b w:val="0"/>
          <w:color w:val="000000" w:themeColor="text1"/>
          <w:sz w:val="14"/>
          <w:szCs w:val="14"/>
        </w:rPr>
        <w:t>2</w:t>
      </w:r>
      <w:r w:rsidR="00BF7689">
        <w:rPr>
          <w:rFonts w:ascii="Arial" w:eastAsia="나눔고딕" w:hAnsi="Arial" w:cs="Arial" w:hint="eastAsia"/>
          <w:b w:val="0"/>
          <w:color w:val="000000" w:themeColor="text1"/>
          <w:sz w:val="14"/>
          <w:szCs w:val="14"/>
        </w:rPr>
        <w:t>2</w:t>
      </w:r>
      <w:r w:rsidRPr="00577757">
        <w:rPr>
          <w:rFonts w:ascii="Arial" w:eastAsia="나눔고딕" w:hAnsi="Arial" w:cs="Arial"/>
          <w:b w:val="0"/>
          <w:color w:val="000000" w:themeColor="text1"/>
          <w:sz w:val="14"/>
          <w:szCs w:val="14"/>
        </w:rPr>
        <w:t xml:space="preserve">, </w:t>
      </w:r>
      <w:r w:rsidRPr="0037687A">
        <w:rPr>
          <w:rFonts w:ascii="Arial" w:eastAsia="나눔고딕" w:hAnsi="Arial" w:cs="Arial"/>
          <w:b w:val="0"/>
          <w:sz w:val="14"/>
          <w:szCs w:val="14"/>
        </w:rPr>
        <w:t>50% of the rental fee for the canceled space will be due to the organizer</w:t>
      </w:r>
    </w:p>
    <w:p w:rsidR="002802AB" w:rsidRPr="0037687A" w:rsidRDefault="002802AB" w:rsidP="002802AB">
      <w:pPr>
        <w:pStyle w:val="a4"/>
        <w:wordWrap/>
        <w:ind w:leftChars="200" w:left="464" w:hangingChars="49" w:hanging="64"/>
        <w:jc w:val="left"/>
        <w:rPr>
          <w:rFonts w:ascii="Arial" w:eastAsia="나눔고딕" w:hAnsi="Arial" w:cs="Arial"/>
          <w:b w:val="0"/>
          <w:sz w:val="14"/>
          <w:szCs w:val="14"/>
        </w:rPr>
      </w:pPr>
      <w:r w:rsidRPr="0037687A">
        <w:rPr>
          <w:rFonts w:ascii="Arial" w:eastAsia="나눔고딕" w:hAnsi="Arial" w:cs="Arial"/>
          <w:b w:val="0"/>
          <w:sz w:val="14"/>
          <w:szCs w:val="14"/>
        </w:rPr>
        <w:t>2) If space is canceled between</w:t>
      </w:r>
      <w:r w:rsidRPr="0037687A">
        <w:rPr>
          <w:rFonts w:ascii="Arial" w:eastAsia="나눔고딕" w:hAnsi="Arial" w:cs="Arial" w:hint="eastAsia"/>
          <w:b w:val="0"/>
          <w:sz w:val="14"/>
          <w:szCs w:val="14"/>
        </w:rPr>
        <w:t xml:space="preserve"> </w:t>
      </w:r>
      <w:r w:rsidR="00BF7689">
        <w:rPr>
          <w:rFonts w:ascii="Arial" w:eastAsia="나눔고딕" w:hAnsi="Arial" w:cs="Arial" w:hint="eastAsia"/>
          <w:b w:val="0"/>
          <w:sz w:val="14"/>
          <w:szCs w:val="14"/>
        </w:rPr>
        <w:t>July 23</w:t>
      </w:r>
      <w:r w:rsidRPr="00577757">
        <w:rPr>
          <w:rFonts w:ascii="Arial" w:eastAsia="나눔고딕" w:hAnsi="Arial" w:cs="Arial" w:hint="eastAsia"/>
          <w:b w:val="0"/>
          <w:color w:val="000000" w:themeColor="text1"/>
          <w:sz w:val="14"/>
          <w:szCs w:val="14"/>
        </w:rPr>
        <w:t xml:space="preserve">, </w:t>
      </w:r>
      <w:r>
        <w:rPr>
          <w:rFonts w:ascii="Arial" w:eastAsia="나눔고딕" w:hAnsi="Arial" w:cs="Arial" w:hint="eastAsia"/>
          <w:b w:val="0"/>
          <w:color w:val="000000" w:themeColor="text1"/>
          <w:sz w:val="14"/>
          <w:szCs w:val="14"/>
        </w:rPr>
        <w:t>202</w:t>
      </w:r>
      <w:r w:rsidR="00BF7689">
        <w:rPr>
          <w:rFonts w:ascii="Arial" w:eastAsia="나눔고딕" w:hAnsi="Arial" w:cs="Arial" w:hint="eastAsia"/>
          <w:b w:val="0"/>
          <w:color w:val="000000" w:themeColor="text1"/>
          <w:sz w:val="14"/>
          <w:szCs w:val="14"/>
        </w:rPr>
        <w:t>2</w:t>
      </w:r>
      <w:r w:rsidRPr="00577757">
        <w:rPr>
          <w:rFonts w:ascii="Arial" w:eastAsia="나눔고딕" w:hAnsi="Arial" w:cs="Arial"/>
          <w:b w:val="0"/>
          <w:color w:val="000000" w:themeColor="text1"/>
          <w:sz w:val="14"/>
          <w:szCs w:val="14"/>
        </w:rPr>
        <w:t xml:space="preserve"> and </w:t>
      </w:r>
      <w:r w:rsidR="00BF7689">
        <w:rPr>
          <w:rFonts w:ascii="Arial" w:eastAsia="나눔고딕" w:hAnsi="Arial" w:cs="Arial" w:hint="eastAsia"/>
          <w:b w:val="0"/>
          <w:color w:val="000000" w:themeColor="text1"/>
          <w:sz w:val="14"/>
          <w:szCs w:val="14"/>
        </w:rPr>
        <w:t>September 4</w:t>
      </w:r>
      <w:r w:rsidRPr="00577757">
        <w:rPr>
          <w:rFonts w:ascii="Arial" w:eastAsia="나눔고딕" w:hAnsi="Arial" w:cs="Arial"/>
          <w:b w:val="0"/>
          <w:color w:val="000000" w:themeColor="text1"/>
          <w:sz w:val="14"/>
          <w:szCs w:val="14"/>
        </w:rPr>
        <w:t>, 20</w:t>
      </w:r>
      <w:r>
        <w:rPr>
          <w:rFonts w:ascii="Arial" w:eastAsia="나눔고딕" w:hAnsi="Arial" w:cs="Arial" w:hint="eastAsia"/>
          <w:b w:val="0"/>
          <w:color w:val="000000" w:themeColor="text1"/>
          <w:sz w:val="14"/>
          <w:szCs w:val="14"/>
        </w:rPr>
        <w:t>2</w:t>
      </w:r>
      <w:r w:rsidR="00BF7689">
        <w:rPr>
          <w:rFonts w:ascii="Arial" w:eastAsia="나눔고딕" w:hAnsi="Arial" w:cs="Arial" w:hint="eastAsia"/>
          <w:b w:val="0"/>
          <w:color w:val="000000" w:themeColor="text1"/>
          <w:sz w:val="14"/>
          <w:szCs w:val="14"/>
        </w:rPr>
        <w:t>2</w:t>
      </w:r>
      <w:r w:rsidRPr="00577757">
        <w:rPr>
          <w:rFonts w:ascii="Arial" w:eastAsia="나눔고딕" w:hAnsi="Arial" w:cs="Arial"/>
          <w:b w:val="0"/>
          <w:color w:val="000000" w:themeColor="text1"/>
          <w:sz w:val="14"/>
          <w:szCs w:val="14"/>
        </w:rPr>
        <w:t xml:space="preserve">, </w:t>
      </w:r>
      <w:r w:rsidRPr="0037687A">
        <w:rPr>
          <w:rFonts w:ascii="Arial" w:eastAsia="나눔고딕" w:hAnsi="Arial" w:cs="Arial" w:hint="eastAsia"/>
          <w:b w:val="0"/>
          <w:sz w:val="14"/>
          <w:szCs w:val="14"/>
        </w:rPr>
        <w:t>8</w:t>
      </w:r>
      <w:r w:rsidRPr="0037687A">
        <w:rPr>
          <w:rFonts w:ascii="Arial" w:eastAsia="나눔고딕" w:hAnsi="Arial" w:cs="Arial"/>
          <w:b w:val="0"/>
          <w:sz w:val="14"/>
          <w:szCs w:val="14"/>
        </w:rPr>
        <w:t>0% of the rental fee for the canceled space will be due to the Organizer.</w:t>
      </w:r>
    </w:p>
    <w:p w:rsidR="002802AB" w:rsidRPr="0037687A" w:rsidRDefault="002802AB" w:rsidP="002802AB">
      <w:pPr>
        <w:pStyle w:val="a4"/>
        <w:wordWrap/>
        <w:ind w:leftChars="200" w:left="464" w:hangingChars="49" w:hanging="64"/>
        <w:rPr>
          <w:rFonts w:ascii="Arial" w:eastAsia="나눔고딕" w:hAnsi="Arial" w:cs="Arial"/>
          <w:b w:val="0"/>
          <w:color w:val="000000" w:themeColor="text1"/>
          <w:sz w:val="14"/>
          <w:szCs w:val="14"/>
        </w:rPr>
      </w:pPr>
      <w:r w:rsidRPr="0037687A">
        <w:rPr>
          <w:rFonts w:ascii="Arial" w:eastAsia="나눔고딕" w:hAnsi="Arial" w:cs="Arial"/>
          <w:b w:val="0"/>
          <w:sz w:val="14"/>
          <w:szCs w:val="14"/>
        </w:rPr>
        <w:t xml:space="preserve">3) If space is canceled after </w:t>
      </w:r>
      <w:r w:rsidR="006D096A">
        <w:rPr>
          <w:rFonts w:ascii="Arial" w:eastAsia="나눔고딕" w:hAnsi="Arial" w:cs="Arial" w:hint="eastAsia"/>
          <w:b w:val="0"/>
          <w:sz w:val="14"/>
          <w:szCs w:val="14"/>
        </w:rPr>
        <w:t xml:space="preserve">September </w:t>
      </w:r>
      <w:r w:rsidR="00BF7689">
        <w:rPr>
          <w:rFonts w:ascii="Arial" w:eastAsia="나눔고딕" w:hAnsi="Arial" w:cs="Arial" w:hint="eastAsia"/>
          <w:b w:val="0"/>
          <w:sz w:val="14"/>
          <w:szCs w:val="14"/>
        </w:rPr>
        <w:t>5</w:t>
      </w:r>
      <w:r w:rsidRPr="00577757">
        <w:rPr>
          <w:rFonts w:ascii="Arial" w:eastAsia="나눔고딕" w:hAnsi="Arial" w:cs="Arial"/>
          <w:b w:val="0"/>
          <w:color w:val="000000" w:themeColor="text1"/>
          <w:sz w:val="14"/>
          <w:szCs w:val="14"/>
        </w:rPr>
        <w:t>, 20</w:t>
      </w:r>
      <w:r>
        <w:rPr>
          <w:rFonts w:ascii="Arial" w:eastAsia="나눔고딕" w:hAnsi="Arial" w:cs="Arial" w:hint="eastAsia"/>
          <w:b w:val="0"/>
          <w:color w:val="000000" w:themeColor="text1"/>
          <w:sz w:val="14"/>
          <w:szCs w:val="14"/>
        </w:rPr>
        <w:t>2</w:t>
      </w:r>
      <w:r w:rsidR="00BF7689">
        <w:rPr>
          <w:rFonts w:ascii="Arial" w:eastAsia="나눔고딕" w:hAnsi="Arial" w:cs="Arial" w:hint="eastAsia"/>
          <w:b w:val="0"/>
          <w:color w:val="000000" w:themeColor="text1"/>
          <w:sz w:val="14"/>
          <w:szCs w:val="14"/>
        </w:rPr>
        <w:t>2</w:t>
      </w:r>
      <w:bookmarkStart w:id="0" w:name="_GoBack"/>
      <w:bookmarkEnd w:id="0"/>
      <w:r w:rsidRPr="00577757">
        <w:rPr>
          <w:rFonts w:ascii="Arial" w:eastAsia="나눔고딕" w:hAnsi="Arial" w:cs="Arial"/>
          <w:b w:val="0"/>
          <w:color w:val="000000" w:themeColor="text1"/>
          <w:sz w:val="14"/>
          <w:szCs w:val="14"/>
        </w:rPr>
        <w:t xml:space="preserve">, </w:t>
      </w:r>
      <w:r w:rsidRPr="00577757">
        <w:rPr>
          <w:rFonts w:ascii="Arial" w:eastAsia="나눔고딕" w:hAnsi="Arial" w:cs="Arial" w:hint="eastAsia"/>
          <w:b w:val="0"/>
          <w:color w:val="000000" w:themeColor="text1"/>
          <w:sz w:val="14"/>
          <w:szCs w:val="14"/>
        </w:rPr>
        <w:t>10</w:t>
      </w:r>
      <w:r w:rsidRPr="00577757">
        <w:rPr>
          <w:rFonts w:ascii="Arial" w:eastAsia="나눔고딕" w:hAnsi="Arial" w:cs="Arial"/>
          <w:b w:val="0"/>
          <w:color w:val="000000" w:themeColor="text1"/>
          <w:sz w:val="14"/>
          <w:szCs w:val="14"/>
        </w:rPr>
        <w:t xml:space="preserve">0% </w:t>
      </w:r>
      <w:r w:rsidRPr="0037687A">
        <w:rPr>
          <w:rFonts w:ascii="Arial" w:eastAsia="나눔고딕" w:hAnsi="Arial" w:cs="Arial"/>
          <w:b w:val="0"/>
          <w:color w:val="000000" w:themeColor="text1"/>
          <w:sz w:val="14"/>
          <w:szCs w:val="14"/>
        </w:rPr>
        <w:t>of the rental fee for the canceled space will be due to the organizer.</w:t>
      </w:r>
    </w:p>
    <w:p w:rsidR="002802AB" w:rsidRPr="002B18E9" w:rsidRDefault="002802AB" w:rsidP="002802AB">
      <w:pPr>
        <w:pStyle w:val="a4"/>
        <w:numPr>
          <w:ilvl w:val="0"/>
          <w:numId w:val="10"/>
        </w:numPr>
        <w:wordWrap/>
        <w:rPr>
          <w:rFonts w:ascii="Arial" w:eastAsia="나눔고딕" w:hAnsi="Arial" w:cs="Arial"/>
          <w:b w:val="0"/>
          <w:sz w:val="14"/>
          <w:szCs w:val="14"/>
        </w:rPr>
      </w:pPr>
      <w:r w:rsidRPr="002B18E9">
        <w:rPr>
          <w:rFonts w:ascii="Arial" w:eastAsia="나눔고딕" w:hAnsi="Arial" w:cs="Arial"/>
          <w:b w:val="0"/>
          <w:sz w:val="14"/>
          <w:szCs w:val="14"/>
        </w:rPr>
        <w:t>In the event of partial abandonment or rejection of the allocated space, the exhibitor shall forfeit the application fee</w:t>
      </w:r>
      <w:r>
        <w:rPr>
          <w:rFonts w:ascii="Arial" w:eastAsia="나눔고딕" w:hAnsi="Arial" w:cs="Arial" w:hint="eastAsia"/>
          <w:b w:val="0"/>
          <w:sz w:val="14"/>
          <w:szCs w:val="14"/>
        </w:rPr>
        <w:t xml:space="preserve"> </w:t>
      </w:r>
      <w:r w:rsidRPr="002B18E9">
        <w:rPr>
          <w:rFonts w:ascii="Arial" w:eastAsia="나눔고딕" w:hAnsi="Arial" w:cs="Arial"/>
          <w:b w:val="0"/>
          <w:sz w:val="14"/>
          <w:szCs w:val="14"/>
        </w:rPr>
        <w:t>already paid for the abandoned or rejected space, unless the act of withdrawal was a result of force majeure. And if the participation fee has not been paid fully, the exhibitor shall pay the remaining amount of the participation fee by the due date for all the space initially applied for.</w:t>
      </w:r>
      <w:r w:rsidRPr="006316A5">
        <w:rPr>
          <w:rFonts w:asciiTheme="minorHAnsi" w:eastAsiaTheme="minorHAnsi" w:hAnsiTheme="minorHAnsi" w:hint="eastAsia"/>
          <w:noProof/>
          <w:sz w:val="18"/>
        </w:rPr>
        <w:t xml:space="preserve"> </w:t>
      </w:r>
    </w:p>
    <w:p w:rsidR="002802AB" w:rsidRPr="0037687A" w:rsidRDefault="002802AB" w:rsidP="002802AB">
      <w:pPr>
        <w:pStyle w:val="a4"/>
        <w:wordWrap/>
        <w:rPr>
          <w:rFonts w:ascii="Arial" w:eastAsia="나눔고딕" w:hAnsi="Arial" w:cs="Arial"/>
          <w:b w:val="0"/>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 xml:space="preserve">8. CANCELLATION AND CHANGES OF THE EXHIBITION   </w:t>
      </w:r>
    </w:p>
    <w:p w:rsidR="002802AB" w:rsidRPr="0037687A" w:rsidRDefault="002802AB" w:rsidP="002802AB">
      <w:pPr>
        <w:pStyle w:val="a4"/>
        <w:wordWrap/>
        <w:rPr>
          <w:rFonts w:ascii="Arial" w:eastAsia="나눔고딕" w:hAnsi="Arial" w:cs="Arial"/>
          <w:b w:val="0"/>
          <w:sz w:val="14"/>
          <w:szCs w:val="14"/>
        </w:rPr>
      </w:pPr>
      <w:r w:rsidRPr="0037687A">
        <w:rPr>
          <w:rFonts w:ascii="Arial" w:eastAsia="나눔고딕" w:hAnsi="Arial" w:cs="Arial"/>
          <w:b w:val="0"/>
          <w:sz w:val="14"/>
          <w:szCs w:val="14"/>
        </w:rPr>
        <w:t>In the event of the cancellation of the exhibition by the organizer, the participation fee paid will be refunded. But if the cancellation was caused by force majeure, the fee will not be refunded. The organizer reserves the right to change the venue and duration of the exhibition if exceptional circumstances demand. In this case, the fee paid will not be refunded and the exhibitor shall have no claim for the compensation as a result of the changes.</w:t>
      </w:r>
    </w:p>
    <w:p w:rsidR="002802AB" w:rsidRPr="0037687A" w:rsidRDefault="002802AB" w:rsidP="002802AB">
      <w:pPr>
        <w:pStyle w:val="a4"/>
        <w:wordWrap/>
        <w:rPr>
          <w:rFonts w:ascii="Arial" w:eastAsia="나눔고딕" w:hAnsi="Arial" w:cs="Arial"/>
          <w:b w:val="0"/>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9. CONSTRUCTION AND DECORATION OF STAND AND DISPLAY</w:t>
      </w:r>
    </w:p>
    <w:p w:rsidR="002802AB" w:rsidRPr="0037687A" w:rsidRDefault="002802AB" w:rsidP="002802AB">
      <w:pPr>
        <w:pStyle w:val="a4"/>
        <w:numPr>
          <w:ilvl w:val="0"/>
          <w:numId w:val="6"/>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In the construction and decoration of the stand, all exhibitors and their stand contractors must comply with the technical regulations set forth by KINTEX.</w:t>
      </w:r>
    </w:p>
    <w:p w:rsidR="002802AB" w:rsidRPr="0037687A" w:rsidRDefault="002802AB" w:rsidP="002802AB">
      <w:pPr>
        <w:pStyle w:val="a4"/>
        <w:numPr>
          <w:ilvl w:val="0"/>
          <w:numId w:val="6"/>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Modifications including decorations such as painting the floor, ceiling and pillars will not be permitted. The exhibitor shall be responsible for compensating any damages to the exhibition hall.</w:t>
      </w:r>
    </w:p>
    <w:p w:rsidR="002802AB" w:rsidRPr="0037687A" w:rsidRDefault="002802AB" w:rsidP="002802AB">
      <w:pPr>
        <w:pStyle w:val="a4"/>
        <w:numPr>
          <w:ilvl w:val="0"/>
          <w:numId w:val="6"/>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All exhibitors must complete their construction and/or decoration, and move-in and display of exhibits by the date and time stipulated by the organizer.</w:t>
      </w:r>
    </w:p>
    <w:p w:rsidR="002802AB" w:rsidRPr="0037687A" w:rsidRDefault="002802AB" w:rsidP="002802AB">
      <w:pPr>
        <w:pStyle w:val="a4"/>
        <w:wordWrap/>
        <w:rPr>
          <w:rFonts w:ascii="Arial" w:eastAsia="나눔고딕" w:hAnsi="Arial" w:cs="Arial"/>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10. MOVEMENT OF EXHIBITS AND STAND FITTINGS</w:t>
      </w:r>
    </w:p>
    <w:p w:rsidR="002802AB" w:rsidRPr="0037687A" w:rsidRDefault="002802AB" w:rsidP="002802AB">
      <w:pPr>
        <w:pStyle w:val="a4"/>
        <w:wordWrap/>
        <w:rPr>
          <w:rFonts w:ascii="Arial" w:eastAsia="나눔고딕" w:hAnsi="Arial" w:cs="Arial"/>
          <w:b w:val="0"/>
          <w:sz w:val="14"/>
          <w:szCs w:val="14"/>
        </w:rPr>
      </w:pPr>
      <w:r w:rsidRPr="0037687A">
        <w:rPr>
          <w:rFonts w:ascii="Arial" w:eastAsia="나눔고딕" w:hAnsi="Arial" w:cs="Arial"/>
          <w:b w:val="0"/>
          <w:sz w:val="14"/>
          <w:szCs w:val="14"/>
        </w:rPr>
        <w:t xml:space="preserve">Exhibitors shall remove all exhibits and stand fittings from the exhibition hall within the period stipulated by the organizer and indemnify the organizer against any cost incurred by reason of delay or damage to the exhibition hall. </w:t>
      </w:r>
    </w:p>
    <w:p w:rsidR="002802AB" w:rsidRPr="0037687A" w:rsidRDefault="002802AB" w:rsidP="002802AB">
      <w:pPr>
        <w:pStyle w:val="a4"/>
        <w:wordWrap/>
        <w:rPr>
          <w:rFonts w:ascii="Arial" w:eastAsia="나눔고딕" w:hAnsi="Arial" w:cs="Arial"/>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11. SECURITIES, RISK AND INSURANCE</w:t>
      </w:r>
    </w:p>
    <w:p w:rsidR="002802AB" w:rsidRPr="0037687A" w:rsidRDefault="002802AB" w:rsidP="002802AB">
      <w:pPr>
        <w:pStyle w:val="a4"/>
        <w:numPr>
          <w:ilvl w:val="0"/>
          <w:numId w:val="7"/>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The organizer shall reserve right to limit any constructions or demonstrations that pose potential safety hazards.</w:t>
      </w:r>
    </w:p>
    <w:p w:rsidR="002802AB" w:rsidRPr="0037687A" w:rsidRDefault="002802AB" w:rsidP="002802AB">
      <w:pPr>
        <w:pStyle w:val="a4"/>
        <w:numPr>
          <w:ilvl w:val="0"/>
          <w:numId w:val="7"/>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The exhibitors shall be held responsible for any loss or theft of, or damage to exhibits, stand fittings or any article belonging to the exhibitor during the construction, exhibition and dismantling periods.</w:t>
      </w:r>
    </w:p>
    <w:p w:rsidR="002802AB" w:rsidRPr="0037687A" w:rsidRDefault="002802AB" w:rsidP="002802AB">
      <w:pPr>
        <w:pStyle w:val="a4"/>
        <w:numPr>
          <w:ilvl w:val="0"/>
          <w:numId w:val="7"/>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 xml:space="preserve">In the event that the exhibitor intentionally or negligently causes a fire, theft, breakage or other accidents inflicting damages to the organizer or others, the exhibitor shall be responsible for damages. </w:t>
      </w:r>
    </w:p>
    <w:p w:rsidR="002802AB" w:rsidRPr="0037687A" w:rsidRDefault="002802AB" w:rsidP="002802AB">
      <w:pPr>
        <w:pStyle w:val="a4"/>
        <w:numPr>
          <w:ilvl w:val="0"/>
          <w:numId w:val="7"/>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Exhibitors shall be responsible for insuring goods exhibited. The organizer shall not be liable for any damage or loss to exhibits and stand fittings.</w:t>
      </w:r>
    </w:p>
    <w:p w:rsidR="002802AB" w:rsidRPr="0037687A" w:rsidRDefault="002802AB" w:rsidP="002802AB">
      <w:pPr>
        <w:pStyle w:val="a4"/>
        <w:wordWrap/>
        <w:rPr>
          <w:rFonts w:ascii="Arial" w:eastAsia="나눔고딕" w:hAnsi="Arial" w:cs="Arial"/>
          <w:b w:val="0"/>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12. FIRE REGULATIONS</w:t>
      </w:r>
    </w:p>
    <w:p w:rsidR="002802AB" w:rsidRPr="0037687A" w:rsidRDefault="002802AB" w:rsidP="002802AB">
      <w:pPr>
        <w:pStyle w:val="a4"/>
        <w:numPr>
          <w:ilvl w:val="0"/>
          <w:numId w:val="8"/>
        </w:numPr>
        <w:wordWrap/>
        <w:rPr>
          <w:rFonts w:ascii="Arial" w:eastAsia="나눔고딕" w:hAnsi="Arial" w:cs="Arial"/>
          <w:b w:val="0"/>
          <w:sz w:val="14"/>
          <w:szCs w:val="14"/>
        </w:rPr>
      </w:pPr>
      <w:r w:rsidRPr="0037687A">
        <w:rPr>
          <w:rFonts w:ascii="Arial" w:eastAsia="나눔고딕" w:hAnsi="Arial" w:cs="Arial"/>
          <w:b w:val="0"/>
          <w:sz w:val="14"/>
          <w:szCs w:val="14"/>
        </w:rPr>
        <w:t>Materials used in stand and display construction must be properly fireproofed in accordance with the regulations of Korea.</w:t>
      </w:r>
    </w:p>
    <w:p w:rsidR="002802AB" w:rsidRPr="0037687A" w:rsidRDefault="002802AB" w:rsidP="002802AB">
      <w:pPr>
        <w:pStyle w:val="a4"/>
        <w:numPr>
          <w:ilvl w:val="0"/>
          <w:numId w:val="8"/>
        </w:numPr>
        <w:wordWrap/>
        <w:rPr>
          <w:rFonts w:ascii="Arial" w:eastAsia="나눔고딕" w:hAnsi="Arial" w:cs="Arial"/>
          <w:b w:val="0"/>
          <w:sz w:val="14"/>
          <w:szCs w:val="14"/>
        </w:rPr>
      </w:pPr>
      <w:r w:rsidRPr="0037687A">
        <w:rPr>
          <w:rFonts w:ascii="Arial" w:eastAsia="나눔고딕" w:hAnsi="Arial" w:cs="Arial"/>
          <w:b w:val="0"/>
          <w:sz w:val="14"/>
          <w:szCs w:val="14"/>
        </w:rPr>
        <w:t xml:space="preserve">The organizer has the right, should circumstances necessitate, </w:t>
      </w:r>
      <w:proofErr w:type="gramStart"/>
      <w:r w:rsidRPr="0037687A">
        <w:rPr>
          <w:rFonts w:ascii="Arial" w:eastAsia="나눔고딕" w:hAnsi="Arial" w:cs="Arial"/>
          <w:b w:val="0"/>
          <w:sz w:val="14"/>
          <w:szCs w:val="14"/>
        </w:rPr>
        <w:t>to make</w:t>
      </w:r>
      <w:proofErr w:type="gramEnd"/>
      <w:r w:rsidRPr="0037687A">
        <w:rPr>
          <w:rFonts w:ascii="Arial" w:eastAsia="나눔고딕" w:hAnsi="Arial" w:cs="Arial"/>
          <w:b w:val="0"/>
          <w:sz w:val="14"/>
          <w:szCs w:val="14"/>
        </w:rPr>
        <w:t xml:space="preserve"> changes in the exhibitor’s stand for fire control.</w:t>
      </w:r>
    </w:p>
    <w:p w:rsidR="002802AB" w:rsidRPr="0037687A" w:rsidRDefault="002802AB" w:rsidP="002802AB">
      <w:pPr>
        <w:pStyle w:val="a4"/>
        <w:wordWrap/>
        <w:rPr>
          <w:rFonts w:ascii="Arial" w:eastAsia="나눔고딕" w:hAnsi="Arial" w:cs="Arial"/>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13. SUPPLEMENTARY CLAUSES</w:t>
      </w:r>
    </w:p>
    <w:p w:rsidR="002802AB" w:rsidRPr="0037687A" w:rsidRDefault="002802AB" w:rsidP="002802AB">
      <w:pPr>
        <w:pStyle w:val="a4"/>
        <w:numPr>
          <w:ilvl w:val="0"/>
          <w:numId w:val="9"/>
        </w:numPr>
        <w:wordWrap/>
        <w:ind w:left="157" w:hangingChars="119" w:hanging="157"/>
        <w:rPr>
          <w:rFonts w:ascii="Arial" w:eastAsia="나눔고딕" w:hAnsi="Arial" w:cs="Arial"/>
          <w:b w:val="0"/>
          <w:sz w:val="14"/>
          <w:szCs w:val="14"/>
        </w:rPr>
      </w:pPr>
      <w:r w:rsidRPr="00577757">
        <w:rPr>
          <w:rFonts w:ascii="Arial" w:eastAsia="나눔고딕" w:hAnsi="Arial" w:cs="Arial"/>
          <w:b w:val="0"/>
          <w:color w:val="000000" w:themeColor="text1"/>
          <w:sz w:val="14"/>
          <w:szCs w:val="14"/>
        </w:rPr>
        <w:t xml:space="preserve">Whenever necessary, the organizer shall have the right to issue supplementary regulations in addition to those in the rules and regulations for the participation in </w:t>
      </w:r>
      <w:r w:rsidRPr="00577757">
        <w:rPr>
          <w:rFonts w:ascii="Arial" w:eastAsia="나눔고딕" w:hAnsi="Arial" w:cs="Arial" w:hint="eastAsia"/>
          <w:b w:val="0"/>
          <w:color w:val="000000" w:themeColor="text1"/>
          <w:sz w:val="14"/>
          <w:szCs w:val="14"/>
        </w:rPr>
        <w:t xml:space="preserve">K-AUTO </w:t>
      </w:r>
      <w:r w:rsidRPr="00577757">
        <w:rPr>
          <w:rFonts w:ascii="Arial" w:eastAsia="나눔고딕" w:hAnsi="Arial" w:cs="Arial"/>
          <w:b w:val="0"/>
          <w:color w:val="000000" w:themeColor="text1"/>
          <w:sz w:val="14"/>
          <w:szCs w:val="14"/>
        </w:rPr>
        <w:t>ensure the smooth management of the exhibition</w:t>
      </w:r>
      <w:r w:rsidRPr="0037687A">
        <w:rPr>
          <w:rFonts w:ascii="Arial" w:eastAsia="나눔고딕" w:hAnsi="Arial" w:cs="Arial"/>
          <w:b w:val="0"/>
          <w:sz w:val="14"/>
          <w:szCs w:val="14"/>
        </w:rPr>
        <w:t>.</w:t>
      </w:r>
    </w:p>
    <w:p w:rsidR="002802AB" w:rsidRPr="0037687A" w:rsidRDefault="002802AB" w:rsidP="002802AB">
      <w:pPr>
        <w:pStyle w:val="a4"/>
        <w:numPr>
          <w:ilvl w:val="0"/>
          <w:numId w:val="9"/>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 xml:space="preserve">Any </w:t>
      </w:r>
      <w:r w:rsidRPr="00577757">
        <w:rPr>
          <w:rFonts w:ascii="Arial" w:eastAsia="나눔고딕" w:hAnsi="Arial" w:cs="Arial"/>
          <w:b w:val="0"/>
          <w:color w:val="000000" w:themeColor="text1"/>
          <w:sz w:val="14"/>
          <w:szCs w:val="14"/>
        </w:rPr>
        <w:t xml:space="preserve">additional written regulation instructions shall form part of the rules and regulations for the participation in </w:t>
      </w:r>
      <w:r w:rsidRPr="00577757">
        <w:rPr>
          <w:rFonts w:ascii="Arial" w:eastAsia="나눔고딕" w:hAnsi="Arial" w:cs="Arial" w:hint="eastAsia"/>
          <w:b w:val="0"/>
          <w:color w:val="000000" w:themeColor="text1"/>
          <w:sz w:val="14"/>
          <w:szCs w:val="14"/>
        </w:rPr>
        <w:t xml:space="preserve">K-AUTO </w:t>
      </w:r>
      <w:r w:rsidRPr="00577757">
        <w:rPr>
          <w:rFonts w:ascii="Arial" w:eastAsia="나눔고딕" w:hAnsi="Arial" w:cs="Arial"/>
          <w:b w:val="0"/>
          <w:color w:val="000000" w:themeColor="text1"/>
          <w:sz w:val="14"/>
          <w:szCs w:val="14"/>
        </w:rPr>
        <w:t xml:space="preserve">and they </w:t>
      </w:r>
      <w:r w:rsidRPr="0037687A">
        <w:rPr>
          <w:rFonts w:ascii="Arial" w:eastAsia="나눔고딕" w:hAnsi="Arial" w:cs="Arial"/>
          <w:b w:val="0"/>
          <w:sz w:val="14"/>
          <w:szCs w:val="14"/>
        </w:rPr>
        <w:t xml:space="preserve">shall be binding on the exhibitors. </w:t>
      </w:r>
    </w:p>
    <w:p w:rsidR="002802AB" w:rsidRPr="0037687A" w:rsidRDefault="002802AB" w:rsidP="002802AB">
      <w:pPr>
        <w:pStyle w:val="a4"/>
        <w:numPr>
          <w:ilvl w:val="0"/>
          <w:numId w:val="9"/>
        </w:numPr>
        <w:wordWrap/>
        <w:ind w:left="157" w:hangingChars="119" w:hanging="157"/>
        <w:rPr>
          <w:rFonts w:ascii="Arial" w:eastAsia="나눔고딕" w:hAnsi="Arial" w:cs="Arial"/>
          <w:b w:val="0"/>
          <w:sz w:val="14"/>
          <w:szCs w:val="14"/>
        </w:rPr>
      </w:pPr>
      <w:r w:rsidRPr="0037687A">
        <w:rPr>
          <w:rFonts w:ascii="Arial" w:eastAsia="나눔고딕" w:hAnsi="Arial" w:cs="Arial"/>
          <w:b w:val="0"/>
          <w:sz w:val="14"/>
          <w:szCs w:val="14"/>
        </w:rPr>
        <w:t>The exhibitor shall also observe the regulations for the management of the exhibition halls of the KINTEX.</w:t>
      </w:r>
    </w:p>
    <w:p w:rsidR="002802AB" w:rsidRPr="0037687A" w:rsidRDefault="002802AB" w:rsidP="002802AB">
      <w:pPr>
        <w:pStyle w:val="a4"/>
        <w:wordWrap/>
        <w:rPr>
          <w:rFonts w:ascii="Arial" w:eastAsia="나눔고딕" w:hAnsi="Arial" w:cs="Arial"/>
          <w:b w:val="0"/>
          <w:sz w:val="14"/>
          <w:szCs w:val="14"/>
        </w:rPr>
      </w:pPr>
    </w:p>
    <w:p w:rsidR="002802AB" w:rsidRPr="0037687A" w:rsidRDefault="002802AB" w:rsidP="002802AB">
      <w:pPr>
        <w:pStyle w:val="a4"/>
        <w:wordWrap/>
        <w:rPr>
          <w:rFonts w:ascii="Arial" w:eastAsia="나눔고딕" w:hAnsi="Arial" w:cs="Arial"/>
          <w:sz w:val="14"/>
          <w:szCs w:val="14"/>
        </w:rPr>
      </w:pPr>
      <w:r w:rsidRPr="0037687A">
        <w:rPr>
          <w:rFonts w:ascii="Arial" w:eastAsia="나눔고딕" w:hAnsi="Arial" w:cs="Arial"/>
          <w:sz w:val="14"/>
          <w:szCs w:val="14"/>
        </w:rPr>
        <w:t>14. ARBITRATION OF DISPUTES</w:t>
      </w:r>
    </w:p>
    <w:p w:rsidR="002802AB" w:rsidRPr="002802AB" w:rsidRDefault="002802AB" w:rsidP="002802AB">
      <w:pPr>
        <w:rPr>
          <w:rFonts w:ascii="Arial" w:eastAsia="나눔고딕" w:hAnsi="Arial" w:cs="Arial"/>
          <w:sz w:val="44"/>
          <w:szCs w:val="40"/>
        </w:rPr>
      </w:pPr>
      <w:r w:rsidRPr="0037687A">
        <w:rPr>
          <w:rFonts w:ascii="Arial" w:eastAsia="나눔고딕" w:hAnsi="Arial" w:cs="Arial"/>
          <w:sz w:val="14"/>
          <w:szCs w:val="14"/>
        </w:rPr>
        <w:t>Any dispute, difference, or question which may arise at any time hereafter between the organizer and the exhibitor touching on the true construction of these terms and conditions for participation or the rights and liabilities of the parties hereto shall be finally settled by arbitration in accordance with the Commercial Arbitration Rules of The Korean Commercial Arbitration Board in Seoul, Korea. The award of the above arbitration shall be fina</w:t>
      </w:r>
      <w:r>
        <w:rPr>
          <w:rFonts w:ascii="Arial" w:eastAsia="나눔고딕" w:hAnsi="Arial" w:cs="Arial"/>
          <w:sz w:val="14"/>
          <w:szCs w:val="14"/>
        </w:rPr>
        <w:t>l and binding upon both partie</w:t>
      </w:r>
      <w:r>
        <w:rPr>
          <w:rFonts w:ascii="Arial" w:eastAsia="나눔고딕" w:hAnsi="Arial" w:cs="Arial" w:hint="eastAsia"/>
          <w:sz w:val="14"/>
          <w:szCs w:val="14"/>
        </w:rPr>
        <w:t>s.</w:t>
      </w:r>
    </w:p>
    <w:p w:rsidR="002802AB" w:rsidRPr="002802AB" w:rsidRDefault="002802AB" w:rsidP="002802AB">
      <w:pPr>
        <w:rPr>
          <w:rFonts w:ascii="Arial" w:eastAsia="나눔고딕" w:hAnsi="Arial" w:cs="Arial"/>
          <w:sz w:val="44"/>
          <w:szCs w:val="40"/>
        </w:rPr>
      </w:pPr>
    </w:p>
    <w:p w:rsidR="002802AB" w:rsidRPr="002802AB" w:rsidRDefault="002802AB" w:rsidP="002802AB">
      <w:pPr>
        <w:rPr>
          <w:rFonts w:ascii="Arial" w:eastAsia="나눔고딕" w:hAnsi="Arial" w:cs="Arial"/>
          <w:sz w:val="44"/>
          <w:szCs w:val="40"/>
        </w:rPr>
      </w:pPr>
    </w:p>
    <w:p w:rsidR="002802AB" w:rsidRDefault="002802AB" w:rsidP="002802AB">
      <w:pPr>
        <w:rPr>
          <w:rFonts w:ascii="Arial" w:eastAsia="나눔고딕" w:hAnsi="Arial" w:cs="Arial"/>
          <w:sz w:val="44"/>
          <w:szCs w:val="40"/>
        </w:rPr>
      </w:pPr>
    </w:p>
    <w:sectPr w:rsidR="002802AB" w:rsidSect="002802AB">
      <w:type w:val="continuous"/>
      <w:pgSz w:w="11906" w:h="16838"/>
      <w:pgMar w:top="720" w:right="720" w:bottom="720" w:left="720" w:header="851" w:footer="992" w:gutter="0"/>
      <w:cols w:num="2"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7FD" w:rsidRDefault="000337FD" w:rsidP="00640591">
      <w:r>
        <w:separator/>
      </w:r>
    </w:p>
  </w:endnote>
  <w:endnote w:type="continuationSeparator" w:id="0">
    <w:p w:rsidR="000337FD" w:rsidRDefault="000337FD" w:rsidP="00640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체">
    <w:panose1 w:val="02030609000101010101"/>
    <w:charset w:val="81"/>
    <w:family w:val="roman"/>
    <w:pitch w:val="fixed"/>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HY헤드라인M">
    <w:panose1 w:val="02030600000101010101"/>
    <w:charset w:val="81"/>
    <w:family w:val="roman"/>
    <w:pitch w:val="variable"/>
    <w:sig w:usb0="900002A7" w:usb1="09D77CF9" w:usb2="00000010" w:usb3="00000000" w:csb0="0008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나눔고딕">
    <w:panose1 w:val="020D0604000000000000"/>
    <w:charset w:val="81"/>
    <w:family w:val="modern"/>
    <w:pitch w:val="variable"/>
    <w:sig w:usb0="900002A7" w:usb1="29D7FCFB" w:usb2="00000010"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7FD" w:rsidRDefault="000337FD" w:rsidP="00640591">
      <w:r>
        <w:separator/>
      </w:r>
    </w:p>
  </w:footnote>
  <w:footnote w:type="continuationSeparator" w:id="0">
    <w:p w:rsidR="000337FD" w:rsidRDefault="000337FD" w:rsidP="006405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hybridMultilevel"/>
    <w:tmpl w:val="000012DA"/>
    <w:lvl w:ilvl="0" w:tplc="FFFFFFFF">
      <w:start w:val="4"/>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102061CA"/>
    <w:multiLevelType w:val="singleLevel"/>
    <w:tmpl w:val="62E6AF04"/>
    <w:lvl w:ilvl="0">
      <w:start w:val="1"/>
      <w:numFmt w:val="upperLetter"/>
      <w:lvlText w:val="%1."/>
      <w:lvlJc w:val="left"/>
      <w:pPr>
        <w:tabs>
          <w:tab w:val="num" w:pos="240"/>
        </w:tabs>
        <w:ind w:left="240" w:hanging="240"/>
      </w:pPr>
      <w:rPr>
        <w:rFonts w:hint="eastAsia"/>
      </w:rPr>
    </w:lvl>
  </w:abstractNum>
  <w:abstractNum w:abstractNumId="2">
    <w:nsid w:val="11B91EAB"/>
    <w:multiLevelType w:val="singleLevel"/>
    <w:tmpl w:val="62E6AF04"/>
    <w:lvl w:ilvl="0">
      <w:start w:val="1"/>
      <w:numFmt w:val="upperLetter"/>
      <w:lvlText w:val="%1."/>
      <w:lvlJc w:val="left"/>
      <w:pPr>
        <w:tabs>
          <w:tab w:val="num" w:pos="240"/>
        </w:tabs>
        <w:ind w:left="240" w:hanging="240"/>
      </w:pPr>
      <w:rPr>
        <w:rFonts w:hint="eastAsia"/>
      </w:rPr>
    </w:lvl>
  </w:abstractNum>
  <w:abstractNum w:abstractNumId="3">
    <w:nsid w:val="1A6F5B1D"/>
    <w:multiLevelType w:val="singleLevel"/>
    <w:tmpl w:val="62E6AF04"/>
    <w:lvl w:ilvl="0">
      <w:start w:val="1"/>
      <w:numFmt w:val="upperLetter"/>
      <w:lvlText w:val="%1."/>
      <w:lvlJc w:val="left"/>
      <w:pPr>
        <w:tabs>
          <w:tab w:val="num" w:pos="240"/>
        </w:tabs>
        <w:ind w:left="240" w:hanging="240"/>
      </w:pPr>
      <w:rPr>
        <w:rFonts w:hint="eastAsia"/>
      </w:rPr>
    </w:lvl>
  </w:abstractNum>
  <w:abstractNum w:abstractNumId="4">
    <w:nsid w:val="374A603B"/>
    <w:multiLevelType w:val="singleLevel"/>
    <w:tmpl w:val="6824BBAC"/>
    <w:lvl w:ilvl="0">
      <w:start w:val="1"/>
      <w:numFmt w:val="upperLetter"/>
      <w:lvlText w:val="%1."/>
      <w:lvlJc w:val="left"/>
      <w:pPr>
        <w:tabs>
          <w:tab w:val="num" w:pos="240"/>
        </w:tabs>
        <w:ind w:left="240" w:hanging="240"/>
      </w:pPr>
      <w:rPr>
        <w:rFonts w:hint="eastAsia"/>
      </w:rPr>
    </w:lvl>
  </w:abstractNum>
  <w:abstractNum w:abstractNumId="5">
    <w:nsid w:val="3D26192E"/>
    <w:multiLevelType w:val="singleLevel"/>
    <w:tmpl w:val="6824BBAC"/>
    <w:lvl w:ilvl="0">
      <w:start w:val="1"/>
      <w:numFmt w:val="upperLetter"/>
      <w:lvlText w:val="%1."/>
      <w:lvlJc w:val="left"/>
      <w:pPr>
        <w:tabs>
          <w:tab w:val="num" w:pos="240"/>
        </w:tabs>
        <w:ind w:left="240" w:hanging="240"/>
      </w:pPr>
      <w:rPr>
        <w:rFonts w:hint="eastAsia"/>
      </w:rPr>
    </w:lvl>
  </w:abstractNum>
  <w:abstractNum w:abstractNumId="6">
    <w:nsid w:val="400536DF"/>
    <w:multiLevelType w:val="singleLevel"/>
    <w:tmpl w:val="62E6AF04"/>
    <w:lvl w:ilvl="0">
      <w:start w:val="1"/>
      <w:numFmt w:val="upperLetter"/>
      <w:lvlText w:val="%1."/>
      <w:lvlJc w:val="left"/>
      <w:pPr>
        <w:tabs>
          <w:tab w:val="num" w:pos="240"/>
        </w:tabs>
        <w:ind w:left="240" w:hanging="240"/>
      </w:pPr>
      <w:rPr>
        <w:rFonts w:hint="eastAsia"/>
      </w:rPr>
    </w:lvl>
  </w:abstractNum>
  <w:abstractNum w:abstractNumId="7">
    <w:nsid w:val="450A5149"/>
    <w:multiLevelType w:val="singleLevel"/>
    <w:tmpl w:val="62E6AF04"/>
    <w:lvl w:ilvl="0">
      <w:start w:val="1"/>
      <w:numFmt w:val="upperLetter"/>
      <w:lvlText w:val="%1."/>
      <w:lvlJc w:val="left"/>
      <w:pPr>
        <w:tabs>
          <w:tab w:val="num" w:pos="240"/>
        </w:tabs>
        <w:ind w:left="240" w:hanging="240"/>
      </w:pPr>
      <w:rPr>
        <w:rFonts w:hint="eastAsia"/>
      </w:rPr>
    </w:lvl>
  </w:abstractNum>
  <w:abstractNum w:abstractNumId="8">
    <w:nsid w:val="575069D8"/>
    <w:multiLevelType w:val="singleLevel"/>
    <w:tmpl w:val="8F2E7E8E"/>
    <w:lvl w:ilvl="0">
      <w:start w:val="1"/>
      <w:numFmt w:val="upperLetter"/>
      <w:lvlText w:val="%1."/>
      <w:lvlJc w:val="left"/>
      <w:pPr>
        <w:tabs>
          <w:tab w:val="num" w:pos="240"/>
        </w:tabs>
        <w:ind w:left="240" w:hanging="240"/>
      </w:pPr>
      <w:rPr>
        <w:rFonts w:hint="eastAsia"/>
      </w:rPr>
    </w:lvl>
  </w:abstractNum>
  <w:abstractNum w:abstractNumId="9">
    <w:nsid w:val="6DE23622"/>
    <w:multiLevelType w:val="singleLevel"/>
    <w:tmpl w:val="62E6AF04"/>
    <w:lvl w:ilvl="0">
      <w:start w:val="1"/>
      <w:numFmt w:val="upperLetter"/>
      <w:lvlText w:val="%1."/>
      <w:lvlJc w:val="left"/>
      <w:pPr>
        <w:tabs>
          <w:tab w:val="num" w:pos="240"/>
        </w:tabs>
        <w:ind w:left="240" w:hanging="240"/>
      </w:pPr>
      <w:rPr>
        <w:rFonts w:hint="eastAsia"/>
      </w:rPr>
    </w:lvl>
  </w:abstractNum>
  <w:abstractNum w:abstractNumId="10">
    <w:nsid w:val="725B5E21"/>
    <w:multiLevelType w:val="singleLevel"/>
    <w:tmpl w:val="6824BBAC"/>
    <w:lvl w:ilvl="0">
      <w:start w:val="1"/>
      <w:numFmt w:val="upperLetter"/>
      <w:lvlText w:val="%1."/>
      <w:lvlJc w:val="left"/>
      <w:pPr>
        <w:tabs>
          <w:tab w:val="num" w:pos="240"/>
        </w:tabs>
        <w:ind w:left="240" w:hanging="240"/>
      </w:pPr>
      <w:rPr>
        <w:rFonts w:hint="eastAsia"/>
      </w:rPr>
    </w:lvl>
  </w:abstractNum>
  <w:num w:numId="1">
    <w:abstractNumId w:val="9"/>
  </w:num>
  <w:num w:numId="2">
    <w:abstractNumId w:val="2"/>
  </w:num>
  <w:num w:numId="3">
    <w:abstractNumId w:val="7"/>
  </w:num>
  <w:num w:numId="4">
    <w:abstractNumId w:val="6"/>
  </w:num>
  <w:num w:numId="5">
    <w:abstractNumId w:val="3"/>
  </w:num>
  <w:num w:numId="6">
    <w:abstractNumId w:val="8"/>
  </w:num>
  <w:num w:numId="7">
    <w:abstractNumId w:val="5"/>
  </w:num>
  <w:num w:numId="8">
    <w:abstractNumId w:val="4"/>
  </w:num>
  <w:num w:numId="9">
    <w:abstractNumId w:val="10"/>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2AB"/>
    <w:rsid w:val="000250DB"/>
    <w:rsid w:val="000337FD"/>
    <w:rsid w:val="00082CDE"/>
    <w:rsid w:val="001F60C1"/>
    <w:rsid w:val="002802AB"/>
    <w:rsid w:val="00314331"/>
    <w:rsid w:val="004161DA"/>
    <w:rsid w:val="00640199"/>
    <w:rsid w:val="00640591"/>
    <w:rsid w:val="006D096A"/>
    <w:rsid w:val="009E0214"/>
    <w:rsid w:val="00A17A7B"/>
    <w:rsid w:val="00B85C76"/>
    <w:rsid w:val="00BF7689"/>
    <w:rsid w:val="00C07CF4"/>
    <w:rsid w:val="00C10F99"/>
    <w:rsid w:val="00CC0949"/>
    <w:rsid w:val="00D45B64"/>
    <w:rsid w:val="00D8588D"/>
    <w:rsid w:val="00EE2A94"/>
    <w:rsid w:val="00FC322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2AB"/>
    <w:pPr>
      <w:widowControl w:val="0"/>
      <w:wordWrap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802AB"/>
    <w:pPr>
      <w:spacing w:after="200" w:line="276" w:lineRule="auto"/>
      <w:ind w:leftChars="400" w:left="800"/>
    </w:pPr>
  </w:style>
  <w:style w:type="paragraph" w:styleId="a4">
    <w:name w:val="Body Text"/>
    <w:basedOn w:val="a"/>
    <w:link w:val="Char"/>
    <w:rsid w:val="002802AB"/>
    <w:pPr>
      <w:autoSpaceDE/>
      <w:autoSpaceDN/>
    </w:pPr>
    <w:rPr>
      <w:rFonts w:ascii="Times New Roman" w:eastAsia="바탕체" w:hAnsi="Times New Roman" w:cs="Times New Roman"/>
      <w:b/>
      <w:szCs w:val="20"/>
    </w:rPr>
  </w:style>
  <w:style w:type="character" w:customStyle="1" w:styleId="Char">
    <w:name w:val="본문 Char"/>
    <w:basedOn w:val="a0"/>
    <w:link w:val="a4"/>
    <w:rsid w:val="002802AB"/>
    <w:rPr>
      <w:rFonts w:ascii="Times New Roman" w:eastAsia="바탕체" w:hAnsi="Times New Roman" w:cs="Times New Roman"/>
      <w:b/>
      <w:szCs w:val="20"/>
    </w:rPr>
  </w:style>
  <w:style w:type="paragraph" w:customStyle="1" w:styleId="MS">
    <w:name w:val="MS바탕글"/>
    <w:basedOn w:val="a"/>
    <w:rsid w:val="002802AB"/>
    <w:pPr>
      <w:spacing w:line="384" w:lineRule="auto"/>
      <w:textAlignment w:val="baseline"/>
    </w:pPr>
    <w:rPr>
      <w:rFonts w:ascii="굴림" w:eastAsia="굴림" w:hAnsi="굴림" w:cs="굴림"/>
      <w:b/>
      <w:bCs/>
      <w:color w:val="000000"/>
      <w:kern w:val="0"/>
      <w:sz w:val="24"/>
      <w:szCs w:val="24"/>
    </w:rPr>
  </w:style>
  <w:style w:type="paragraph" w:styleId="a5">
    <w:name w:val="Normal (Web)"/>
    <w:basedOn w:val="a"/>
    <w:uiPriority w:val="99"/>
    <w:unhideWhenUsed/>
    <w:rsid w:val="002802AB"/>
    <w:pPr>
      <w:widowControl/>
      <w:wordWrap/>
      <w:autoSpaceDE/>
      <w:autoSpaceDN/>
      <w:spacing w:before="100" w:beforeAutospacing="1" w:after="100" w:afterAutospacing="1"/>
      <w:jc w:val="left"/>
    </w:pPr>
    <w:rPr>
      <w:rFonts w:ascii="굴림" w:eastAsia="굴림" w:hAnsi="굴림" w:cs="굴림"/>
      <w:color w:val="000000"/>
      <w:kern w:val="0"/>
      <w:sz w:val="24"/>
      <w:szCs w:val="24"/>
    </w:rPr>
  </w:style>
  <w:style w:type="paragraph" w:customStyle="1" w:styleId="s0">
    <w:name w:val="s0"/>
    <w:rsid w:val="002802AB"/>
    <w:pPr>
      <w:widowControl w:val="0"/>
      <w:autoSpaceDE w:val="0"/>
      <w:autoSpaceDN w:val="0"/>
      <w:adjustRightInd w:val="0"/>
      <w:spacing w:after="0" w:line="240" w:lineRule="auto"/>
      <w:jc w:val="left"/>
    </w:pPr>
    <w:rPr>
      <w:rFonts w:ascii="맑은 고딕" w:eastAsia="맑은 고딕"/>
      <w:kern w:val="0"/>
      <w:sz w:val="24"/>
      <w:szCs w:val="24"/>
    </w:rPr>
  </w:style>
  <w:style w:type="paragraph" w:styleId="a6">
    <w:name w:val="header"/>
    <w:basedOn w:val="a"/>
    <w:link w:val="Char0"/>
    <w:uiPriority w:val="99"/>
    <w:unhideWhenUsed/>
    <w:rsid w:val="00640591"/>
    <w:pPr>
      <w:tabs>
        <w:tab w:val="center" w:pos="4513"/>
        <w:tab w:val="right" w:pos="9026"/>
      </w:tabs>
      <w:snapToGrid w:val="0"/>
    </w:pPr>
  </w:style>
  <w:style w:type="character" w:customStyle="1" w:styleId="Char0">
    <w:name w:val="머리글 Char"/>
    <w:basedOn w:val="a0"/>
    <w:link w:val="a6"/>
    <w:uiPriority w:val="99"/>
    <w:rsid w:val="00640591"/>
  </w:style>
  <w:style w:type="paragraph" w:styleId="a7">
    <w:name w:val="footer"/>
    <w:basedOn w:val="a"/>
    <w:link w:val="Char1"/>
    <w:uiPriority w:val="99"/>
    <w:unhideWhenUsed/>
    <w:rsid w:val="00640591"/>
    <w:pPr>
      <w:tabs>
        <w:tab w:val="center" w:pos="4513"/>
        <w:tab w:val="right" w:pos="9026"/>
      </w:tabs>
      <w:snapToGrid w:val="0"/>
    </w:pPr>
  </w:style>
  <w:style w:type="character" w:customStyle="1" w:styleId="Char1">
    <w:name w:val="바닥글 Char"/>
    <w:basedOn w:val="a0"/>
    <w:link w:val="a7"/>
    <w:uiPriority w:val="99"/>
    <w:rsid w:val="006405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2AB"/>
    <w:pPr>
      <w:widowControl w:val="0"/>
      <w:wordWrap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802AB"/>
    <w:pPr>
      <w:spacing w:after="200" w:line="276" w:lineRule="auto"/>
      <w:ind w:leftChars="400" w:left="800"/>
    </w:pPr>
  </w:style>
  <w:style w:type="paragraph" w:styleId="a4">
    <w:name w:val="Body Text"/>
    <w:basedOn w:val="a"/>
    <w:link w:val="Char"/>
    <w:rsid w:val="002802AB"/>
    <w:pPr>
      <w:autoSpaceDE/>
      <w:autoSpaceDN/>
    </w:pPr>
    <w:rPr>
      <w:rFonts w:ascii="Times New Roman" w:eastAsia="바탕체" w:hAnsi="Times New Roman" w:cs="Times New Roman"/>
      <w:b/>
      <w:szCs w:val="20"/>
    </w:rPr>
  </w:style>
  <w:style w:type="character" w:customStyle="1" w:styleId="Char">
    <w:name w:val="본문 Char"/>
    <w:basedOn w:val="a0"/>
    <w:link w:val="a4"/>
    <w:rsid w:val="002802AB"/>
    <w:rPr>
      <w:rFonts w:ascii="Times New Roman" w:eastAsia="바탕체" w:hAnsi="Times New Roman" w:cs="Times New Roman"/>
      <w:b/>
      <w:szCs w:val="20"/>
    </w:rPr>
  </w:style>
  <w:style w:type="paragraph" w:customStyle="1" w:styleId="MS">
    <w:name w:val="MS바탕글"/>
    <w:basedOn w:val="a"/>
    <w:rsid w:val="002802AB"/>
    <w:pPr>
      <w:spacing w:line="384" w:lineRule="auto"/>
      <w:textAlignment w:val="baseline"/>
    </w:pPr>
    <w:rPr>
      <w:rFonts w:ascii="굴림" w:eastAsia="굴림" w:hAnsi="굴림" w:cs="굴림"/>
      <w:b/>
      <w:bCs/>
      <w:color w:val="000000"/>
      <w:kern w:val="0"/>
      <w:sz w:val="24"/>
      <w:szCs w:val="24"/>
    </w:rPr>
  </w:style>
  <w:style w:type="paragraph" w:styleId="a5">
    <w:name w:val="Normal (Web)"/>
    <w:basedOn w:val="a"/>
    <w:uiPriority w:val="99"/>
    <w:unhideWhenUsed/>
    <w:rsid w:val="002802AB"/>
    <w:pPr>
      <w:widowControl/>
      <w:wordWrap/>
      <w:autoSpaceDE/>
      <w:autoSpaceDN/>
      <w:spacing w:before="100" w:beforeAutospacing="1" w:after="100" w:afterAutospacing="1"/>
      <w:jc w:val="left"/>
    </w:pPr>
    <w:rPr>
      <w:rFonts w:ascii="굴림" w:eastAsia="굴림" w:hAnsi="굴림" w:cs="굴림"/>
      <w:color w:val="000000"/>
      <w:kern w:val="0"/>
      <w:sz w:val="24"/>
      <w:szCs w:val="24"/>
    </w:rPr>
  </w:style>
  <w:style w:type="paragraph" w:customStyle="1" w:styleId="s0">
    <w:name w:val="s0"/>
    <w:rsid w:val="002802AB"/>
    <w:pPr>
      <w:widowControl w:val="0"/>
      <w:autoSpaceDE w:val="0"/>
      <w:autoSpaceDN w:val="0"/>
      <w:adjustRightInd w:val="0"/>
      <w:spacing w:after="0" w:line="240" w:lineRule="auto"/>
      <w:jc w:val="left"/>
    </w:pPr>
    <w:rPr>
      <w:rFonts w:ascii="맑은 고딕" w:eastAsia="맑은 고딕"/>
      <w:kern w:val="0"/>
      <w:sz w:val="24"/>
      <w:szCs w:val="24"/>
    </w:rPr>
  </w:style>
  <w:style w:type="paragraph" w:styleId="a6">
    <w:name w:val="header"/>
    <w:basedOn w:val="a"/>
    <w:link w:val="Char0"/>
    <w:uiPriority w:val="99"/>
    <w:unhideWhenUsed/>
    <w:rsid w:val="00640591"/>
    <w:pPr>
      <w:tabs>
        <w:tab w:val="center" w:pos="4513"/>
        <w:tab w:val="right" w:pos="9026"/>
      </w:tabs>
      <w:snapToGrid w:val="0"/>
    </w:pPr>
  </w:style>
  <w:style w:type="character" w:customStyle="1" w:styleId="Char0">
    <w:name w:val="머리글 Char"/>
    <w:basedOn w:val="a0"/>
    <w:link w:val="a6"/>
    <w:uiPriority w:val="99"/>
    <w:rsid w:val="00640591"/>
  </w:style>
  <w:style w:type="paragraph" w:styleId="a7">
    <w:name w:val="footer"/>
    <w:basedOn w:val="a"/>
    <w:link w:val="Char1"/>
    <w:uiPriority w:val="99"/>
    <w:unhideWhenUsed/>
    <w:rsid w:val="00640591"/>
    <w:pPr>
      <w:tabs>
        <w:tab w:val="center" w:pos="4513"/>
        <w:tab w:val="right" w:pos="9026"/>
      </w:tabs>
      <w:snapToGrid w:val="0"/>
    </w:pPr>
  </w:style>
  <w:style w:type="character" w:customStyle="1" w:styleId="Char1">
    <w:name w:val="바닥글 Char"/>
    <w:basedOn w:val="a0"/>
    <w:link w:val="a7"/>
    <w:uiPriority w:val="99"/>
    <w:rsid w:val="00640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1530</Words>
  <Characters>8726</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dc:creator>
  <cp:lastModifiedBy>SMI</cp:lastModifiedBy>
  <cp:revision>3</cp:revision>
  <cp:lastPrinted>2019-12-09T08:25:00Z</cp:lastPrinted>
  <dcterms:created xsi:type="dcterms:W3CDTF">2021-11-23T00:44:00Z</dcterms:created>
  <dcterms:modified xsi:type="dcterms:W3CDTF">2021-11-23T00:52:00Z</dcterms:modified>
</cp:coreProperties>
</file>